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70CF">
      <w:pPr>
        <w:ind w:right="2505"/>
        <w:divId w:val="1701853341"/>
        <w:rPr>
          <w:rFonts w:ascii="Tahoma" w:hAnsi="Tahoma" w:cs="Tahoma"/>
          <w:sz w:val="26"/>
          <w:szCs w:val="26"/>
        </w:rPr>
      </w:pPr>
      <w:proofErr w:type="gramStart"/>
      <w:r>
        <w:rPr>
          <w:rFonts w:ascii="Tahoma" w:hAnsi="Tahoma" w:cs="Tahoma"/>
          <w:b/>
          <w:sz w:val="26"/>
          <w:szCs w:val="26"/>
        </w:rPr>
        <w:t xml:space="preserve">Sayı  : </w:t>
      </w:r>
      <w:r>
        <w:rPr>
          <w:rFonts w:ascii="Tahoma" w:hAnsi="Tahoma" w:cs="Tahoma"/>
          <w:sz w:val="26"/>
          <w:szCs w:val="26"/>
        </w:rPr>
        <w:t>2005</w:t>
      </w:r>
      <w:proofErr w:type="gramEnd"/>
      <w:r>
        <w:rPr>
          <w:rFonts w:ascii="Tahoma" w:hAnsi="Tahoma" w:cs="Tahoma"/>
          <w:sz w:val="26"/>
          <w:szCs w:val="26"/>
        </w:rPr>
        <w:t>/2076</w:t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</w:p>
    <w:p w:rsidR="00000000" w:rsidRDefault="00F770CF">
      <w:pPr>
        <w:ind w:right="2505"/>
        <w:divId w:val="1701853341"/>
        <w:rPr>
          <w:rFonts w:ascii="Tahoma" w:hAnsi="Tahoma" w:cs="Tahoma"/>
          <w:sz w:val="26"/>
          <w:szCs w:val="26"/>
        </w:rPr>
      </w:pPr>
      <w:proofErr w:type="gramStart"/>
      <w:r>
        <w:rPr>
          <w:rFonts w:ascii="Tahoma" w:hAnsi="Tahoma" w:cs="Tahoma"/>
          <w:b/>
          <w:sz w:val="26"/>
          <w:szCs w:val="26"/>
        </w:rPr>
        <w:t>Tarih :3</w:t>
      </w:r>
      <w:r>
        <w:rPr>
          <w:rFonts w:ascii="Tahoma" w:hAnsi="Tahoma" w:cs="Tahoma"/>
          <w:sz w:val="26"/>
          <w:szCs w:val="26"/>
        </w:rPr>
        <w:t>1</w:t>
      </w:r>
      <w:proofErr w:type="gramEnd"/>
      <w:r>
        <w:rPr>
          <w:rFonts w:ascii="Tahoma" w:hAnsi="Tahoma" w:cs="Tahoma"/>
          <w:sz w:val="26"/>
          <w:szCs w:val="26"/>
        </w:rPr>
        <w:t>/05/2005</w:t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  <w:t xml:space="preserve">             </w:t>
      </w:r>
    </w:p>
    <w:p w:rsidR="00000000" w:rsidRDefault="00F770CF">
      <w:pPr>
        <w:tabs>
          <w:tab w:val="left" w:pos="360"/>
        </w:tabs>
        <w:ind w:right="2505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0"/>
        </w:tabs>
        <w:ind w:right="2505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center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ind w:left="900" w:right="2505"/>
        <w:jc w:val="center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center"/>
        <w:divId w:val="1701853341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FEDERASYONA BAĞLI ODALARA</w:t>
      </w:r>
    </w:p>
    <w:p w:rsidR="00000000" w:rsidRDefault="00F770CF">
      <w:pPr>
        <w:tabs>
          <w:tab w:val="left" w:pos="360"/>
        </w:tabs>
        <w:ind w:left="900" w:right="2505"/>
        <w:jc w:val="center"/>
        <w:divId w:val="1701853341"/>
        <w:rPr>
          <w:rFonts w:ascii="Tahoma" w:hAnsi="Tahoma" w:cs="Tahoma"/>
          <w:b/>
          <w:sz w:val="26"/>
          <w:szCs w:val="26"/>
          <w:u w:val="single"/>
        </w:rPr>
      </w:pPr>
      <w:r>
        <w:rPr>
          <w:rFonts w:ascii="Tahoma" w:hAnsi="Tahoma" w:cs="Tahoma"/>
          <w:b/>
          <w:sz w:val="26"/>
          <w:szCs w:val="26"/>
        </w:rPr>
        <w:t>269 SAYILI GENELGE</w:t>
      </w:r>
    </w:p>
    <w:p w:rsidR="00000000" w:rsidRDefault="00F770CF">
      <w:pPr>
        <w:tabs>
          <w:tab w:val="left" w:pos="360"/>
        </w:tabs>
        <w:ind w:left="900" w:right="2505"/>
        <w:jc w:val="center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right="2505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  <w:t>28.02.1998 tarih ve 23272 sayılı Resmi Gazete’de yayımlanan “</w:t>
      </w:r>
      <w:r>
        <w:rPr>
          <w:rFonts w:ascii="Tahoma" w:hAnsi="Tahoma" w:cs="Tahoma"/>
          <w:b/>
          <w:sz w:val="26"/>
          <w:szCs w:val="26"/>
        </w:rPr>
        <w:t>Ticari Araçlarda Reklam Bulundurulması Hakkında Yönetmelik</w:t>
      </w:r>
      <w:r>
        <w:rPr>
          <w:rFonts w:ascii="Tahoma" w:hAnsi="Tahoma" w:cs="Tahoma"/>
          <w:sz w:val="26"/>
          <w:szCs w:val="26"/>
        </w:rPr>
        <w:t xml:space="preserve">” </w:t>
      </w:r>
      <w:proofErr w:type="spellStart"/>
      <w:r>
        <w:rPr>
          <w:rFonts w:ascii="Tahoma" w:hAnsi="Tahoma" w:cs="Tahoma"/>
          <w:sz w:val="26"/>
          <w:szCs w:val="26"/>
        </w:rPr>
        <w:t>te</w:t>
      </w:r>
      <w:proofErr w:type="spellEnd"/>
      <w:r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>değişiklik yapılmış ve bu değişiklik 29 Mayıs 2005 tarih ve 25829 sayılı Resmi Gazete’de yayımlanarak yürürlüğe girmiştir.</w:t>
      </w: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  <w:t>Adı geçen Yönetmelikte yapılan değişiklikler ekte gönderilmiştir. Ticari araç sahibi olan üyelerinize duyurulmasını rica ederiz.</w:t>
      </w:r>
    </w:p>
    <w:p w:rsidR="00000000" w:rsidRDefault="00F770CF">
      <w:pPr>
        <w:tabs>
          <w:tab w:val="left" w:pos="360"/>
        </w:tabs>
        <w:ind w:right="2505"/>
        <w:jc w:val="both"/>
        <w:divId w:val="1701853341"/>
        <w:rPr>
          <w:rFonts w:ascii="Tahoma" w:hAnsi="Tahoma" w:cs="Tahoma"/>
          <w:b/>
          <w:sz w:val="26"/>
          <w:szCs w:val="26"/>
          <w:u w:val="single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Hidayet </w:t>
      </w:r>
      <w:r>
        <w:rPr>
          <w:rFonts w:ascii="Tahoma" w:hAnsi="Tahoma" w:cs="Tahoma"/>
          <w:b/>
          <w:sz w:val="26"/>
          <w:szCs w:val="26"/>
        </w:rPr>
        <w:t>MANAVOĞLU</w:t>
      </w:r>
      <w:r w:rsidR="00911027">
        <w:rPr>
          <w:rFonts w:ascii="Tahoma" w:hAnsi="Tahoma" w:cs="Tahoma"/>
          <w:sz w:val="26"/>
          <w:szCs w:val="26"/>
        </w:rPr>
        <w:tab/>
      </w:r>
      <w:r w:rsidR="00911027">
        <w:rPr>
          <w:rFonts w:ascii="Tahoma" w:hAnsi="Tahoma" w:cs="Tahoma"/>
          <w:sz w:val="26"/>
          <w:szCs w:val="26"/>
        </w:rPr>
        <w:tab/>
      </w:r>
      <w:r w:rsidR="00911027">
        <w:rPr>
          <w:rFonts w:ascii="Tahoma" w:hAnsi="Tahoma" w:cs="Tahoma"/>
          <w:sz w:val="26"/>
          <w:szCs w:val="26"/>
        </w:rPr>
        <w:tab/>
      </w:r>
      <w:r w:rsidR="00911027">
        <w:rPr>
          <w:rFonts w:ascii="Tahoma" w:hAnsi="Tahoma" w:cs="Tahoma"/>
          <w:sz w:val="26"/>
          <w:szCs w:val="26"/>
        </w:rPr>
        <w:tab/>
        <w:t xml:space="preserve">     </w:t>
      </w:r>
      <w:r>
        <w:rPr>
          <w:rFonts w:ascii="Tahoma" w:hAnsi="Tahoma" w:cs="Tahoma"/>
          <w:sz w:val="26"/>
          <w:szCs w:val="26"/>
        </w:rPr>
        <w:t xml:space="preserve">Sedat </w:t>
      </w:r>
      <w:r>
        <w:rPr>
          <w:rFonts w:ascii="Tahoma" w:hAnsi="Tahoma" w:cs="Tahoma"/>
          <w:b/>
          <w:sz w:val="26"/>
          <w:szCs w:val="26"/>
        </w:rPr>
        <w:t>ÖNER</w:t>
      </w: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GENEL SEKRETER</w:t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  <w:t>BAŞKAN VEKİLİ</w:t>
      </w: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b/>
          <w:sz w:val="26"/>
          <w:szCs w:val="26"/>
        </w:rPr>
      </w:pPr>
    </w:p>
    <w:p w:rsidR="00000000" w:rsidRDefault="00F770CF">
      <w:pPr>
        <w:tabs>
          <w:tab w:val="left" w:pos="360"/>
        </w:tabs>
        <w:ind w:left="900" w:right="2505"/>
        <w:jc w:val="both"/>
        <w:divId w:val="1701853341"/>
        <w:rPr>
          <w:rFonts w:ascii="Tahoma" w:hAnsi="Tahoma" w:cs="Tahoma"/>
          <w:b/>
          <w:sz w:val="26"/>
          <w:szCs w:val="26"/>
        </w:rPr>
      </w:pPr>
    </w:p>
    <w:p w:rsidR="00000000" w:rsidRDefault="00F770CF">
      <w:pPr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ind w:right="2505" w:firstLine="708"/>
        <w:jc w:val="both"/>
        <w:divId w:val="1701853341"/>
        <w:rPr>
          <w:rFonts w:ascii="Tahoma" w:hAnsi="Tahoma" w:cs="Tahoma"/>
          <w:b/>
          <w:sz w:val="26"/>
          <w:szCs w:val="26"/>
          <w:u w:val="single"/>
        </w:rPr>
      </w:pPr>
      <w:r>
        <w:rPr>
          <w:rFonts w:ascii="Tahoma" w:hAnsi="Tahoma" w:cs="Tahoma"/>
          <w:b/>
          <w:sz w:val="26"/>
          <w:szCs w:val="26"/>
          <w:u w:val="single"/>
        </w:rPr>
        <w:t xml:space="preserve">E K </w:t>
      </w:r>
      <w:proofErr w:type="gramStart"/>
      <w:r>
        <w:rPr>
          <w:rFonts w:ascii="Tahoma" w:hAnsi="Tahoma" w:cs="Tahoma"/>
          <w:b/>
          <w:sz w:val="26"/>
          <w:szCs w:val="26"/>
          <w:u w:val="single"/>
        </w:rPr>
        <w:t>i :</w:t>
      </w:r>
      <w:proofErr w:type="gramEnd"/>
    </w:p>
    <w:p w:rsidR="00000000" w:rsidRDefault="00F770CF">
      <w:pPr>
        <w:ind w:right="2505" w:firstLine="708"/>
        <w:jc w:val="both"/>
        <w:divId w:val="1701853341"/>
        <w:rPr>
          <w:rFonts w:ascii="Tahoma" w:hAnsi="Tahoma" w:cs="Tahoma"/>
          <w:b/>
          <w:sz w:val="26"/>
          <w:szCs w:val="26"/>
          <w:u w:val="single"/>
        </w:rPr>
      </w:pPr>
      <w:r>
        <w:rPr>
          <w:rFonts w:ascii="Tahoma" w:hAnsi="Tahoma" w:cs="Tahoma"/>
          <w:sz w:val="26"/>
          <w:szCs w:val="26"/>
        </w:rPr>
        <w:t>Ticari araçlarda reklam</w:t>
      </w:r>
    </w:p>
    <w:p w:rsidR="00000000" w:rsidRDefault="00F770CF">
      <w:pPr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ab/>
      </w:r>
      <w:proofErr w:type="gramStart"/>
      <w:r>
        <w:rPr>
          <w:rFonts w:ascii="Tahoma" w:hAnsi="Tahoma" w:cs="Tahoma"/>
          <w:sz w:val="26"/>
          <w:szCs w:val="26"/>
        </w:rPr>
        <w:t>bulundurulması</w:t>
      </w:r>
      <w:proofErr w:type="gramEnd"/>
      <w:r>
        <w:rPr>
          <w:rFonts w:ascii="Tahoma" w:hAnsi="Tahoma" w:cs="Tahoma"/>
          <w:sz w:val="26"/>
          <w:szCs w:val="26"/>
        </w:rPr>
        <w:t xml:space="preserve"> hakkında</w:t>
      </w:r>
    </w:p>
    <w:p w:rsidR="00000000" w:rsidRDefault="00F770CF">
      <w:pPr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ab/>
      </w:r>
      <w:proofErr w:type="spellStart"/>
      <w:r>
        <w:rPr>
          <w:rFonts w:ascii="Tahoma" w:hAnsi="Tahoma" w:cs="Tahoma"/>
          <w:sz w:val="26"/>
          <w:szCs w:val="26"/>
        </w:rPr>
        <w:t>Yönetmelik’te</w:t>
      </w:r>
      <w:proofErr w:type="spellEnd"/>
      <w:r>
        <w:rPr>
          <w:rFonts w:ascii="Tahoma" w:hAnsi="Tahoma" w:cs="Tahoma"/>
          <w:sz w:val="26"/>
          <w:szCs w:val="26"/>
        </w:rPr>
        <w:t xml:space="preserve"> yapılan</w:t>
      </w:r>
    </w:p>
    <w:p w:rsidR="00000000" w:rsidRDefault="00F770CF">
      <w:pPr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ab/>
      </w:r>
      <w:proofErr w:type="gramStart"/>
      <w:r>
        <w:rPr>
          <w:rFonts w:ascii="Tahoma" w:hAnsi="Tahoma" w:cs="Tahoma"/>
          <w:sz w:val="26"/>
          <w:szCs w:val="26"/>
        </w:rPr>
        <w:t>değişiklikler</w:t>
      </w:r>
      <w:proofErr w:type="gramEnd"/>
      <w:r>
        <w:rPr>
          <w:rFonts w:ascii="Tahoma" w:hAnsi="Tahoma" w:cs="Tahoma"/>
          <w:sz w:val="26"/>
          <w:szCs w:val="26"/>
        </w:rPr>
        <w:t xml:space="preserve"> (1 Sayfa)</w:t>
      </w:r>
    </w:p>
    <w:p w:rsidR="00000000" w:rsidRDefault="00F770CF">
      <w:pPr>
        <w:tabs>
          <w:tab w:val="left" w:pos="360"/>
        </w:tabs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</w:p>
    <w:p w:rsidR="00000000" w:rsidRDefault="00F770CF">
      <w:pPr>
        <w:tabs>
          <w:tab w:val="left" w:pos="360"/>
        </w:tabs>
        <w:ind w:right="2505"/>
        <w:jc w:val="both"/>
        <w:divId w:val="170185334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</w:p>
    <w:p w:rsidR="00000000" w:rsidRDefault="00F770CF">
      <w:pPr>
        <w:tabs>
          <w:tab w:val="left" w:pos="360"/>
        </w:tabs>
        <w:ind w:right="2505"/>
        <w:jc w:val="both"/>
        <w:divId w:val="1701853341"/>
        <w:rPr>
          <w:rFonts w:ascii="Tahoma" w:hAnsi="Tahoma" w:cs="Tahoma"/>
          <w:b/>
          <w:sz w:val="26"/>
          <w:szCs w:val="26"/>
        </w:rPr>
      </w:pPr>
    </w:p>
    <w:p w:rsidR="00000000" w:rsidRDefault="00F770CF">
      <w:pPr>
        <w:ind w:right="2505"/>
        <w:jc w:val="both"/>
        <w:divId w:val="1701853341"/>
      </w:pPr>
    </w:p>
    <w:p w:rsidR="00F770CF" w:rsidRDefault="00F770CF">
      <w:pPr>
        <w:ind w:right="2505"/>
        <w:jc w:val="both"/>
        <w:divId w:val="1701853341"/>
      </w:pPr>
    </w:p>
    <w:sectPr w:rsidR="00F77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911027"/>
    <w:rsid w:val="00911027"/>
    <w:rsid w:val="00F7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8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>TSOF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2005/2076</dc:title>
  <dc:creator>NACIO</dc:creator>
  <cp:lastModifiedBy>naci özdemir</cp:lastModifiedBy>
  <cp:revision>2</cp:revision>
  <dcterms:created xsi:type="dcterms:W3CDTF">2010-05-24T11:42:00Z</dcterms:created>
  <dcterms:modified xsi:type="dcterms:W3CDTF">2010-05-24T11:42:00Z</dcterms:modified>
</cp:coreProperties>
</file>