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000000">
        <w:trPr>
          <w:divId w:val="250703008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4610D">
            <w:pPr>
              <w:ind w:left="244" w:right="47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Sayı</w:t>
            </w:r>
            <w:r>
              <w:rPr>
                <w:rFonts w:ascii="Verdana" w:hAnsi="Verdana" w:cs="Tahoma"/>
                <w:szCs w:val="24"/>
              </w:rPr>
              <w:t xml:space="preserve"> </w:t>
            </w:r>
            <w:r>
              <w:rPr>
                <w:rFonts w:ascii="Verdana" w:hAnsi="Verdana" w:cs="Tahoma"/>
                <w:szCs w:val="24"/>
              </w:rPr>
              <w:tab/>
              <w:t>: 2006/112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08/02 /2006</w:t>
            </w:r>
          </w:p>
          <w:p w:rsidR="00000000" w:rsidRDefault="00F4610D">
            <w:pPr>
              <w:ind w:left="244" w:right="47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>Konu</w:t>
            </w:r>
            <w:r>
              <w:rPr>
                <w:rFonts w:ascii="Verdana" w:hAnsi="Verdana" w:cs="Tahoma"/>
                <w:szCs w:val="24"/>
              </w:rPr>
              <w:tab/>
              <w:t>: Aylık ücret ve huzur hakları</w:t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</w:r>
            <w:r>
              <w:rPr>
                <w:rFonts w:ascii="Verdana" w:hAnsi="Verdana" w:cs="Tahoma"/>
                <w:szCs w:val="24"/>
              </w:rPr>
              <w:tab/>
              <w:t xml:space="preserve">                </w:t>
            </w:r>
          </w:p>
          <w:p w:rsidR="00000000" w:rsidRDefault="00F4610D">
            <w:pPr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F4610D">
            <w:pPr>
              <w:tabs>
                <w:tab w:val="left" w:pos="3465"/>
              </w:tabs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F4610D">
            <w:pPr>
              <w:ind w:left="244" w:right="472"/>
              <w:rPr>
                <w:rFonts w:ascii="Verdana" w:hAnsi="Verdana" w:cs="Tahoma"/>
                <w:b/>
                <w:szCs w:val="24"/>
              </w:rPr>
            </w:pPr>
          </w:p>
          <w:p w:rsidR="00000000" w:rsidRDefault="00F4610D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FEDERASYONA BAĞLI ODALARA</w:t>
            </w:r>
          </w:p>
          <w:p w:rsidR="00000000" w:rsidRDefault="00F4610D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18 NOLU GENELGE</w:t>
            </w:r>
          </w:p>
          <w:p w:rsidR="00000000" w:rsidRDefault="00F4610D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F4610D">
            <w:pPr>
              <w:ind w:left="244" w:right="472"/>
              <w:jc w:val="center"/>
              <w:rPr>
                <w:rFonts w:ascii="Verdana" w:hAnsi="Verdana" w:cs="Tahoma"/>
                <w:b/>
                <w:szCs w:val="24"/>
              </w:rPr>
            </w:pPr>
          </w:p>
          <w:p w:rsidR="00000000" w:rsidRDefault="00F4610D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69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5362 Sayılı Esnaf ve </w:t>
            </w:r>
            <w:proofErr w:type="gramStart"/>
            <w:r>
              <w:rPr>
                <w:rFonts w:ascii="Verdana" w:hAnsi="Verdana" w:cs="Tahoma"/>
                <w:szCs w:val="24"/>
              </w:rPr>
              <w:t>Sanatkarlar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meslek kuruluşları kanunu’nun 56. maddesinde geçen </w:t>
            </w:r>
            <w:r>
              <w:rPr>
                <w:rFonts w:ascii="Verdana" w:hAnsi="Verdana" w:cs="Tahoma"/>
                <w:b/>
                <w:szCs w:val="24"/>
              </w:rPr>
              <w:t>“Esnaf ve sanatkarlar meslek kuruluşlarında birden fazla organda görevli olanlar, bu görevlerine ait ücretlerden yüksek olanı alırlar”</w:t>
            </w:r>
            <w:r>
              <w:rPr>
                <w:rFonts w:ascii="Verdana" w:hAnsi="Verdana" w:cs="Tahoma"/>
                <w:szCs w:val="24"/>
              </w:rPr>
              <w:t xml:space="preserve"> ve</w:t>
            </w:r>
            <w:r>
              <w:rPr>
                <w:rFonts w:ascii="Verdana" w:hAnsi="Verdana" w:cs="Tahoma"/>
                <w:b/>
                <w:szCs w:val="24"/>
              </w:rPr>
              <w:t xml:space="preserve"> “Aylık ücret alanlara huzur hakkı ödenmez.” </w:t>
            </w:r>
            <w:r>
              <w:rPr>
                <w:rFonts w:ascii="Verdana" w:hAnsi="Verdana" w:cs="Tahoma"/>
                <w:szCs w:val="24"/>
              </w:rPr>
              <w:t>Hükümleri ile ilgili tereddütlerin giderilmesi amacıyla konuya açıklık get</w:t>
            </w:r>
            <w:r>
              <w:rPr>
                <w:rFonts w:ascii="Verdana" w:hAnsi="Verdana" w:cs="Tahoma"/>
                <w:szCs w:val="24"/>
              </w:rPr>
              <w:t xml:space="preserve">iren Türkiye Esnaf ve </w:t>
            </w:r>
            <w:proofErr w:type="gramStart"/>
            <w:r>
              <w:rPr>
                <w:rFonts w:ascii="Verdana" w:hAnsi="Verdana" w:cs="Tahoma"/>
                <w:szCs w:val="24"/>
              </w:rPr>
              <w:t>Sanatkarları</w:t>
            </w:r>
            <w:proofErr w:type="gramEnd"/>
            <w:r>
              <w:rPr>
                <w:rFonts w:ascii="Verdana" w:hAnsi="Verdana" w:cs="Tahoma"/>
                <w:szCs w:val="24"/>
              </w:rPr>
              <w:t xml:space="preserve"> Konfederasyonu’nun 06.02.2006 tarih ve 2006/18 sayılı genelgesi ilişikte gönderilmektedir. </w:t>
            </w:r>
          </w:p>
          <w:p w:rsidR="00000000" w:rsidRDefault="00F4610D">
            <w:pPr>
              <w:tabs>
                <w:tab w:val="left" w:pos="1935"/>
              </w:tabs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696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 xml:space="preserve">Bilgilerinize rica ederiz.   </w:t>
            </w:r>
          </w:p>
          <w:p w:rsidR="00000000" w:rsidRDefault="00F4610D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/>
              <w:jc w:val="both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540"/>
              <w:jc w:val="both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ab/>
            </w:r>
          </w:p>
          <w:p w:rsidR="00000000" w:rsidRDefault="00F4610D">
            <w:pPr>
              <w:ind w:left="244" w:right="472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56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TÜRKİYE ŞOFÖRLER VE OTOMOBİLCİLER</w:t>
            </w:r>
          </w:p>
          <w:p w:rsidR="00000000" w:rsidRDefault="00F4610D">
            <w:pPr>
              <w:ind w:left="5644" w:right="472"/>
              <w:jc w:val="center"/>
              <w:rPr>
                <w:rFonts w:ascii="Verdana" w:hAnsi="Verdana" w:cs="Tahoma"/>
                <w:b/>
                <w:szCs w:val="24"/>
              </w:rPr>
            </w:pPr>
            <w:r>
              <w:rPr>
                <w:rFonts w:ascii="Verdana" w:hAnsi="Verdana" w:cs="Tahoma"/>
                <w:b/>
                <w:szCs w:val="24"/>
              </w:rPr>
              <w:t>FEDERASYONU BAŞKANLIĞI</w:t>
            </w:r>
          </w:p>
          <w:p w:rsidR="00000000" w:rsidRDefault="00F4610D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348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348"/>
              <w:jc w:val="center"/>
              <w:rPr>
                <w:rFonts w:ascii="Verdana" w:hAnsi="Verdana" w:cs="Tahoma"/>
                <w:szCs w:val="24"/>
              </w:rPr>
            </w:pPr>
          </w:p>
          <w:p w:rsidR="00000000" w:rsidRDefault="00F4610D">
            <w:pPr>
              <w:ind w:left="244" w:right="472" w:firstLine="312"/>
              <w:rPr>
                <w:rFonts w:ascii="Verdana" w:hAnsi="Verdana" w:cs="Tahoma"/>
                <w:szCs w:val="24"/>
                <w:u w:val="single"/>
              </w:rPr>
            </w:pPr>
            <w:r>
              <w:rPr>
                <w:rFonts w:ascii="Verdana" w:hAnsi="Verdana" w:cs="Tahoma"/>
                <w:szCs w:val="24"/>
                <w:u w:val="single"/>
              </w:rPr>
              <w:t xml:space="preserve">E     K     </w:t>
            </w:r>
            <w:proofErr w:type="gramStart"/>
            <w:r>
              <w:rPr>
                <w:rFonts w:ascii="Verdana" w:hAnsi="Verdana" w:cs="Tahoma"/>
                <w:szCs w:val="24"/>
                <w:u w:val="single"/>
              </w:rPr>
              <w:t>İ         :</w:t>
            </w:r>
            <w:proofErr w:type="gramEnd"/>
          </w:p>
          <w:p w:rsidR="00000000" w:rsidRDefault="00F4610D">
            <w:pPr>
              <w:ind w:left="244" w:right="472" w:firstLine="312"/>
              <w:rPr>
                <w:rFonts w:ascii="Verdana" w:hAnsi="Verdana" w:cs="Tahoma"/>
                <w:szCs w:val="24"/>
              </w:rPr>
            </w:pPr>
            <w:r>
              <w:rPr>
                <w:rFonts w:ascii="Verdana" w:hAnsi="Verdana" w:cs="Tahoma"/>
                <w:szCs w:val="24"/>
              </w:rPr>
              <w:t>2 sayfa TESK genelgesi</w:t>
            </w:r>
          </w:p>
          <w:p w:rsidR="00000000" w:rsidRDefault="00F4610D">
            <w:pPr>
              <w:ind w:left="244" w:right="472"/>
              <w:rPr>
                <w:rFonts w:ascii="Verdana" w:hAnsi="Verdana"/>
                <w:szCs w:val="24"/>
              </w:rPr>
            </w:pPr>
          </w:p>
          <w:p w:rsidR="00000000" w:rsidRDefault="00F4610D">
            <w:pPr>
              <w:ind w:right="8325"/>
              <w:rPr>
                <w:rFonts w:ascii="Verdana" w:hAnsi="Verdana" w:cs="Tahoma"/>
                <w:b/>
                <w:szCs w:val="24"/>
              </w:rPr>
            </w:pPr>
          </w:p>
        </w:tc>
      </w:tr>
    </w:tbl>
    <w:p w:rsidR="00F4610D" w:rsidRDefault="00F4610D">
      <w:pPr>
        <w:divId w:val="250703008"/>
        <w:rPr>
          <w:rFonts w:ascii="Verdana" w:hAnsi="Verdana" w:cs="Tahoma"/>
          <w:b/>
          <w:szCs w:val="24"/>
        </w:rPr>
      </w:pPr>
    </w:p>
    <w:sectPr w:rsidR="00F46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">
    <w:altName w:val="Times New Roman"/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0"/>
  <w:characterSpacingControl w:val="doNotCompress"/>
  <w:compat/>
  <w:rsids>
    <w:rsidRoot w:val="002155A0"/>
    <w:rsid w:val="002155A0"/>
    <w:rsid w:val="00F46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" w:eastAsia="Times" w:hAnsi="Times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0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aş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</dc:title>
  <dc:creator>Microsoft</dc:creator>
  <cp:lastModifiedBy>naci özdemir</cp:lastModifiedBy>
  <cp:revision>2</cp:revision>
  <dcterms:created xsi:type="dcterms:W3CDTF">2010-05-25T11:09:00Z</dcterms:created>
  <dcterms:modified xsi:type="dcterms:W3CDTF">2010-05-25T11:09:00Z</dcterms:modified>
</cp:coreProperties>
</file>