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000000">
        <w:trPr>
          <w:divId w:val="336925369"/>
        </w:trPr>
        <w:tc>
          <w:tcPr>
            <w:tcW w:w="9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637F6">
            <w:pPr>
              <w:widowControl w:val="0"/>
              <w:tabs>
                <w:tab w:val="left" w:pos="139"/>
              </w:tabs>
              <w:autoSpaceDE w:val="0"/>
              <w:autoSpaceDN w:val="0"/>
              <w:adjustRightInd w:val="0"/>
              <w:spacing w:line="312" w:lineRule="atLeast"/>
              <w:ind w:right="32"/>
              <w:jc w:val="both"/>
              <w:rPr>
                <w:rFonts w:ascii="Verdana" w:hAnsi="Verdana" w:cs="Tahoma"/>
                <w:b/>
                <w:bCs/>
              </w:rPr>
            </w:pPr>
          </w:p>
          <w:p w:rsidR="00000000" w:rsidRDefault="008637F6">
            <w:pPr>
              <w:widowControl w:val="0"/>
              <w:tabs>
                <w:tab w:val="left" w:pos="139"/>
              </w:tabs>
              <w:autoSpaceDE w:val="0"/>
              <w:autoSpaceDN w:val="0"/>
              <w:adjustRightInd w:val="0"/>
              <w:spacing w:line="312" w:lineRule="atLeast"/>
              <w:ind w:right="32"/>
              <w:jc w:val="both"/>
              <w:rPr>
                <w:rFonts w:ascii="Verdana" w:hAnsi="Verdana" w:cs="Tahoma"/>
              </w:rPr>
            </w:pPr>
            <w:proofErr w:type="gramStart"/>
            <w:r>
              <w:rPr>
                <w:rFonts w:ascii="Verdana" w:hAnsi="Verdana" w:cs="Tahoma"/>
                <w:b/>
                <w:bCs/>
              </w:rPr>
              <w:t>SAYI</w:t>
            </w:r>
            <w:r>
              <w:rPr>
                <w:rFonts w:ascii="Verdana" w:hAnsi="Verdana" w:cs="Tahoma"/>
              </w:rPr>
              <w:t xml:space="preserve"> : 2006</w:t>
            </w:r>
            <w:proofErr w:type="gramEnd"/>
            <w:r>
              <w:rPr>
                <w:rFonts w:ascii="Verdana" w:hAnsi="Verdana" w:cs="Tahoma"/>
              </w:rPr>
              <w:t>/ 084</w:t>
            </w:r>
            <w:r>
              <w:rPr>
                <w:rFonts w:ascii="Verdana" w:hAnsi="Verdana" w:cs="Tahoma"/>
              </w:rPr>
              <w:tab/>
              <w:t xml:space="preserve">          </w:t>
            </w:r>
            <w:r>
              <w:rPr>
                <w:rFonts w:ascii="Verdana" w:hAnsi="Verdana" w:cs="Tahoma"/>
              </w:rPr>
              <w:tab/>
            </w:r>
            <w:r>
              <w:rPr>
                <w:rFonts w:ascii="Verdana" w:hAnsi="Verdana" w:cs="Tahoma"/>
              </w:rPr>
              <w:tab/>
            </w:r>
            <w:r>
              <w:rPr>
                <w:rFonts w:ascii="Verdana" w:hAnsi="Verdana" w:cs="Tahoma"/>
              </w:rPr>
              <w:tab/>
            </w:r>
            <w:r>
              <w:rPr>
                <w:rFonts w:ascii="Verdana" w:hAnsi="Verdana" w:cs="Tahoma"/>
              </w:rPr>
              <w:tab/>
            </w:r>
            <w:r>
              <w:rPr>
                <w:rFonts w:ascii="Verdana" w:hAnsi="Verdana" w:cs="Tahoma"/>
              </w:rPr>
              <w:tab/>
              <w:t xml:space="preserve">     23/01/2006</w:t>
            </w: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12" w:lineRule="atLeast"/>
              <w:ind w:right="32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  <w:b/>
                <w:bCs/>
              </w:rPr>
              <w:t xml:space="preserve">KONU: </w:t>
            </w:r>
            <w:r>
              <w:rPr>
                <w:rFonts w:ascii="Verdana" w:hAnsi="Verdana" w:cs="Tahoma"/>
              </w:rPr>
              <w:t>TESK. Genel Kurulunun 28 Ocak 2006</w:t>
            </w:r>
          </w:p>
          <w:p w:rsidR="00000000" w:rsidRDefault="008637F6">
            <w:pPr>
              <w:widowControl w:val="0"/>
              <w:tabs>
                <w:tab w:val="left" w:pos="969"/>
              </w:tabs>
              <w:autoSpaceDE w:val="0"/>
              <w:autoSpaceDN w:val="0"/>
              <w:adjustRightInd w:val="0"/>
              <w:spacing w:line="312" w:lineRule="atLeast"/>
              <w:ind w:right="32"/>
              <w:jc w:val="both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 xml:space="preserve">           </w:t>
            </w:r>
            <w:proofErr w:type="gramStart"/>
            <w:r>
              <w:rPr>
                <w:rFonts w:ascii="Verdana" w:hAnsi="Verdana" w:cs="Tahoma"/>
              </w:rPr>
              <w:t>günü</w:t>
            </w:r>
            <w:proofErr w:type="gramEnd"/>
            <w:r>
              <w:rPr>
                <w:rFonts w:ascii="Verdana" w:hAnsi="Verdana" w:cs="Tahoma"/>
              </w:rPr>
              <w:t xml:space="preserve"> Toplanacağı </w:t>
            </w:r>
            <w:proofErr w:type="spellStart"/>
            <w:r>
              <w:rPr>
                <w:rFonts w:ascii="Verdana" w:hAnsi="Verdana" w:cs="Tahoma"/>
              </w:rPr>
              <w:t>hk</w:t>
            </w:r>
            <w:proofErr w:type="spellEnd"/>
            <w:r>
              <w:rPr>
                <w:rFonts w:ascii="Verdana" w:hAnsi="Verdana" w:cs="Tahoma"/>
              </w:rPr>
              <w:t>.</w:t>
            </w:r>
          </w:p>
          <w:p w:rsidR="00000000" w:rsidRDefault="008637F6">
            <w:pPr>
              <w:widowControl w:val="0"/>
              <w:tabs>
                <w:tab w:val="left" w:pos="969"/>
              </w:tabs>
              <w:autoSpaceDE w:val="0"/>
              <w:autoSpaceDN w:val="0"/>
              <w:adjustRightInd w:val="0"/>
              <w:spacing w:line="312" w:lineRule="atLeast"/>
              <w:ind w:left="426" w:right="32" w:firstLine="538"/>
              <w:jc w:val="both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45" w:lineRule="atLeast"/>
              <w:ind w:right="32"/>
              <w:jc w:val="right"/>
              <w:rPr>
                <w:rFonts w:ascii="Verdana" w:hAnsi="Verdana" w:cs="Tahoma"/>
                <w:b/>
                <w:bCs/>
              </w:rPr>
            </w:pPr>
            <w:r>
              <w:rPr>
                <w:rFonts w:ascii="Verdana" w:hAnsi="Verdana" w:cs="Tahoma"/>
              </w:rPr>
              <w:t>Ç</w:t>
            </w:r>
            <w:r>
              <w:rPr>
                <w:rFonts w:ascii="Verdana" w:hAnsi="Verdana" w:cs="Tahoma"/>
                <w:b/>
                <w:bCs/>
              </w:rPr>
              <w:t>OK ACELE VE ÖNEMLİDİR</w:t>
            </w: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45" w:lineRule="atLeast"/>
              <w:ind w:left="426" w:right="32" w:firstLine="538"/>
              <w:jc w:val="both"/>
              <w:rPr>
                <w:rFonts w:ascii="Verdana" w:hAnsi="Verdana" w:cs="Tahoma"/>
                <w:b/>
                <w:bCs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45" w:lineRule="atLeast"/>
              <w:ind w:left="426" w:right="32" w:firstLine="538"/>
              <w:jc w:val="both"/>
              <w:rPr>
                <w:rFonts w:ascii="Verdana" w:hAnsi="Verdana" w:cs="Tahoma"/>
                <w:b/>
                <w:bCs/>
              </w:rPr>
            </w:pPr>
          </w:p>
          <w:p w:rsidR="00000000" w:rsidRDefault="008637F6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line="307" w:lineRule="atLeast"/>
              <w:ind w:left="64" w:right="72" w:firstLine="538"/>
              <w:jc w:val="center"/>
              <w:rPr>
                <w:rFonts w:ascii="Verdana" w:hAnsi="Verdana" w:cs="Tahoma"/>
                <w:b/>
                <w:bCs/>
              </w:rPr>
            </w:pPr>
            <w:r>
              <w:rPr>
                <w:rFonts w:ascii="Verdana" w:hAnsi="Verdana" w:cs="Tahoma"/>
                <w:b/>
                <w:bCs/>
              </w:rPr>
              <w:t>FEDERASYONA BAGLI ODALARA</w:t>
            </w:r>
          </w:p>
          <w:p w:rsidR="00000000" w:rsidRDefault="008637F6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line="307" w:lineRule="atLeast"/>
              <w:ind w:left="64" w:right="72" w:firstLine="538"/>
              <w:jc w:val="center"/>
              <w:rPr>
                <w:rFonts w:ascii="Verdana" w:hAnsi="Verdana" w:cs="Tahoma"/>
                <w:b/>
                <w:bCs/>
              </w:rPr>
            </w:pPr>
            <w:r>
              <w:rPr>
                <w:rFonts w:ascii="Verdana" w:hAnsi="Verdana" w:cs="Tahoma"/>
                <w:b/>
                <w:bCs/>
              </w:rPr>
              <w:t>011 NOLU GENELGE</w:t>
            </w:r>
          </w:p>
          <w:p w:rsidR="00000000" w:rsidRDefault="008637F6">
            <w:pPr>
              <w:widowControl w:val="0"/>
              <w:tabs>
                <w:tab w:val="left" w:pos="595"/>
              </w:tabs>
              <w:autoSpaceDE w:val="0"/>
              <w:autoSpaceDN w:val="0"/>
              <w:adjustRightInd w:val="0"/>
              <w:spacing w:line="307" w:lineRule="atLeast"/>
              <w:ind w:left="64" w:right="72" w:firstLine="538"/>
              <w:jc w:val="both"/>
              <w:rPr>
                <w:rFonts w:ascii="Verdana" w:hAnsi="Verdana" w:cs="Tahoma"/>
                <w:b/>
                <w:bCs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172" w:lineRule="atLeast"/>
              <w:ind w:left="64" w:right="72" w:firstLine="538"/>
              <w:jc w:val="both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07" w:lineRule="atLeast"/>
              <w:ind w:left="64" w:right="72" w:firstLine="538"/>
              <w:jc w:val="both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 xml:space="preserve">Türkiye Esnaf ve </w:t>
            </w:r>
            <w:proofErr w:type="gramStart"/>
            <w:r>
              <w:rPr>
                <w:rFonts w:ascii="Verdana" w:hAnsi="Verdana" w:cs="Tahoma"/>
              </w:rPr>
              <w:t>Sanatkarları</w:t>
            </w:r>
            <w:proofErr w:type="gramEnd"/>
            <w:r>
              <w:rPr>
                <w:rFonts w:ascii="Verdana" w:hAnsi="Verdana" w:cs="Tahoma"/>
              </w:rPr>
              <w:t xml:space="preserve"> Konfederasyonunun 17 </w:t>
            </w:r>
            <w:proofErr w:type="spellStart"/>
            <w:r>
              <w:rPr>
                <w:rFonts w:ascii="Verdana" w:hAnsi="Verdana" w:cs="Tahoma"/>
              </w:rPr>
              <w:t>nci</w:t>
            </w:r>
            <w:proofErr w:type="spellEnd"/>
            <w:r>
              <w:rPr>
                <w:rFonts w:ascii="Verdana" w:hAnsi="Verdana" w:cs="Tahoma"/>
              </w:rPr>
              <w:t xml:space="preserve"> </w:t>
            </w:r>
            <w:r>
              <w:rPr>
                <w:rFonts w:ascii="Verdana" w:hAnsi="Verdana" w:cs="Tahoma"/>
              </w:rPr>
              <w:t>Olağan Genel Kurulunun 25. Ocak. 2006 günü, çoğunluk sağlanamadığı takdirde 28. Ocak. 2006 Cumartesi günü Saat: 10.00’da Büyük Anadolu Otelinde yapılacağı duyurulmuştur.</w:t>
            </w: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07" w:lineRule="atLeast"/>
              <w:ind w:left="64" w:right="72" w:firstLine="538"/>
              <w:jc w:val="both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12" w:lineRule="atLeast"/>
              <w:ind w:left="64" w:right="72" w:firstLine="538"/>
              <w:jc w:val="both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 xml:space="preserve">Ankara Valiliğinin, inandırıcı olmayan gerekçelerle genel kurulu </w:t>
            </w:r>
            <w:r>
              <w:rPr>
                <w:rFonts w:ascii="Verdana" w:hAnsi="Verdana" w:cs="Tahoma"/>
              </w:rPr>
              <w:t xml:space="preserve">erteleme işlemi üzerine açılan iptal davası sonucu Ankara 2 </w:t>
            </w:r>
            <w:proofErr w:type="spellStart"/>
            <w:r>
              <w:rPr>
                <w:rFonts w:ascii="Verdana" w:hAnsi="Verdana" w:cs="Tahoma"/>
              </w:rPr>
              <w:t>nci</w:t>
            </w:r>
            <w:proofErr w:type="spellEnd"/>
            <w:r>
              <w:rPr>
                <w:rFonts w:ascii="Verdana" w:hAnsi="Verdana" w:cs="Tahoma"/>
              </w:rPr>
              <w:t xml:space="preserve"> İdare Mahkemesi 20.01.2006 gün ve 2006/92 sayılı kararı ile dava konusu işlemin yürütülmesinin durdurulmasına oy birliği ile karar vermiştir.</w:t>
            </w: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12" w:lineRule="atLeast"/>
              <w:ind w:left="64" w:right="72" w:firstLine="538"/>
              <w:jc w:val="both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07" w:lineRule="atLeast"/>
              <w:ind w:left="64" w:right="72" w:firstLine="538"/>
              <w:jc w:val="both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 xml:space="preserve">Buna göre Türkiye Esnaf ve </w:t>
            </w:r>
            <w:proofErr w:type="gramStart"/>
            <w:r>
              <w:rPr>
                <w:rFonts w:ascii="Verdana" w:hAnsi="Verdana" w:cs="Tahoma"/>
              </w:rPr>
              <w:t>Sanatkarlar</w:t>
            </w:r>
            <w:proofErr w:type="gramEnd"/>
            <w:r>
              <w:rPr>
                <w:rFonts w:ascii="Verdana" w:hAnsi="Verdana" w:cs="Tahoma"/>
              </w:rPr>
              <w:t xml:space="preserve"> Konfederas</w:t>
            </w:r>
            <w:r>
              <w:rPr>
                <w:rFonts w:ascii="Verdana" w:hAnsi="Verdana" w:cs="Tahoma"/>
              </w:rPr>
              <w:t>yonu Olağan Genel Kurulu 28. Ocak. 2006 Cumartesi günü kesinlikle toplanacaktır.</w:t>
            </w: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07" w:lineRule="atLeast"/>
              <w:ind w:left="64" w:right="72" w:firstLine="538"/>
              <w:jc w:val="both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12" w:lineRule="atLeast"/>
              <w:ind w:left="64" w:right="72" w:firstLine="538"/>
              <w:jc w:val="both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Genel kurula katılacak delegelere duyurulması ve katılmalarının sağlanması hakkında bilgi edinilmesini önemle rica eder, çalışmalarınızda başarılar dileriz.</w:t>
            </w: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12" w:lineRule="atLeast"/>
              <w:ind w:left="426" w:right="32" w:firstLine="538"/>
              <w:jc w:val="both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12" w:lineRule="atLeast"/>
              <w:ind w:left="426" w:right="32" w:firstLine="538"/>
              <w:jc w:val="both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12" w:lineRule="atLeast"/>
              <w:ind w:left="426" w:right="32" w:firstLine="538"/>
              <w:jc w:val="center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45" w:lineRule="atLeast"/>
              <w:ind w:left="5040" w:right="32" w:firstLine="538"/>
              <w:jc w:val="center"/>
              <w:rPr>
                <w:rFonts w:ascii="Verdana" w:hAnsi="Verdana" w:cs="Tahoma"/>
                <w:b/>
                <w:bCs/>
              </w:rPr>
            </w:pPr>
            <w:r>
              <w:rPr>
                <w:rFonts w:ascii="Verdana" w:hAnsi="Verdana" w:cs="Tahoma"/>
                <w:b/>
                <w:bCs/>
              </w:rPr>
              <w:t>TÜRKİYE ŞOFÖRL</w:t>
            </w:r>
            <w:r>
              <w:rPr>
                <w:rFonts w:ascii="Verdana" w:hAnsi="Verdana" w:cs="Tahoma"/>
                <w:b/>
                <w:bCs/>
              </w:rPr>
              <w:t xml:space="preserve">ER VE </w:t>
            </w:r>
            <w:proofErr w:type="gramStart"/>
            <w:r>
              <w:rPr>
                <w:rFonts w:ascii="Verdana" w:hAnsi="Verdana" w:cs="Tahoma"/>
                <w:b/>
                <w:bCs/>
              </w:rPr>
              <w:t>OTOMOBİLCİLER     FEDERASYONU</w:t>
            </w:r>
            <w:proofErr w:type="gramEnd"/>
            <w:r>
              <w:rPr>
                <w:rFonts w:ascii="Verdana" w:hAnsi="Verdana" w:cs="Tahoma"/>
                <w:b/>
                <w:bCs/>
              </w:rPr>
              <w:t xml:space="preserve"> BAŞKANLIĞI</w:t>
            </w: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12" w:lineRule="atLeast"/>
              <w:ind w:left="426" w:right="32" w:firstLine="538"/>
              <w:jc w:val="both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312" w:lineRule="atLeast"/>
              <w:ind w:left="426" w:right="32" w:firstLine="538"/>
              <w:jc w:val="both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297" w:lineRule="atLeast"/>
              <w:ind w:right="32" w:firstLine="538"/>
              <w:rPr>
                <w:rFonts w:ascii="Verdana" w:hAnsi="Verdana" w:cs="Tahoma"/>
              </w:rPr>
            </w:pPr>
          </w:p>
          <w:p w:rsidR="00000000" w:rsidRDefault="008637F6">
            <w:pPr>
              <w:widowControl w:val="0"/>
              <w:autoSpaceDE w:val="0"/>
              <w:autoSpaceDN w:val="0"/>
              <w:adjustRightInd w:val="0"/>
              <w:spacing w:line="297" w:lineRule="atLeast"/>
              <w:ind w:right="32" w:firstLine="538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 xml:space="preserve">E K </w:t>
            </w:r>
            <w:proofErr w:type="gramStart"/>
            <w:r>
              <w:rPr>
                <w:rFonts w:ascii="Verdana" w:hAnsi="Verdana" w:cs="Tahoma"/>
              </w:rPr>
              <w:t>İ : TESK</w:t>
            </w:r>
            <w:proofErr w:type="gramEnd"/>
            <w:r>
              <w:rPr>
                <w:rFonts w:ascii="Verdana" w:hAnsi="Verdana" w:cs="Tahoma"/>
              </w:rPr>
              <w:t xml:space="preserve"> Genelgesi ve Yazı Kararı.</w:t>
            </w:r>
          </w:p>
          <w:p w:rsidR="00000000" w:rsidRDefault="008637F6">
            <w:pPr>
              <w:ind w:right="32" w:firstLine="538"/>
              <w:rPr>
                <w:rFonts w:ascii="Verdana" w:hAnsi="Verdana"/>
              </w:rPr>
            </w:pPr>
          </w:p>
          <w:p w:rsidR="00000000" w:rsidRDefault="008637F6">
            <w:pPr>
              <w:widowControl w:val="0"/>
              <w:tabs>
                <w:tab w:val="left" w:pos="139"/>
              </w:tabs>
              <w:autoSpaceDE w:val="0"/>
              <w:autoSpaceDN w:val="0"/>
              <w:adjustRightInd w:val="0"/>
              <w:spacing w:line="312" w:lineRule="atLeast"/>
              <w:ind w:right="8145"/>
              <w:jc w:val="both"/>
              <w:rPr>
                <w:rFonts w:ascii="Verdana" w:hAnsi="Verdana" w:cs="Tahoma"/>
              </w:rPr>
            </w:pPr>
          </w:p>
        </w:tc>
      </w:tr>
    </w:tbl>
    <w:p w:rsidR="00000000" w:rsidRDefault="008637F6">
      <w:pPr>
        <w:divId w:val="336925369"/>
        <w:rPr>
          <w:rFonts w:ascii="Verdana" w:hAnsi="Verdana"/>
        </w:rPr>
      </w:pPr>
      <w:r>
        <w:rPr>
          <w:rFonts w:ascii="Verdana" w:hAnsi="Verdana" w:cs="Tahoma"/>
        </w:rPr>
        <w:tab/>
      </w:r>
    </w:p>
    <w:p w:rsidR="008637F6" w:rsidRDefault="008637F6">
      <w:pPr>
        <w:divId w:val="336925369"/>
        <w:rPr>
          <w:rFonts w:ascii="Verdana" w:hAnsi="Verdana" w:cs="Tahoma"/>
          <w:b/>
          <w:bCs/>
        </w:rPr>
      </w:pPr>
    </w:p>
    <w:sectPr w:rsidR="008637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0"/>
  <w:characterSpacingControl w:val="doNotCompress"/>
  <w:compat/>
  <w:rsids>
    <w:rsidRoot w:val="00147320"/>
    <w:rsid w:val="00147320"/>
    <w:rsid w:val="00863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2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Company>aş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naci özdemir</cp:lastModifiedBy>
  <cp:revision>2</cp:revision>
  <dcterms:created xsi:type="dcterms:W3CDTF">2010-05-25T11:10:00Z</dcterms:created>
  <dcterms:modified xsi:type="dcterms:W3CDTF">2010-05-25T11:10:00Z</dcterms:modified>
</cp:coreProperties>
</file>