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429E5">
      <w:pPr>
        <w:tabs>
          <w:tab w:val="left" w:pos="709"/>
          <w:tab w:val="left" w:pos="1418"/>
          <w:tab w:val="left" w:pos="2127"/>
          <w:tab w:val="left" w:pos="2836"/>
          <w:tab w:val="left" w:pos="3330"/>
        </w:tabs>
        <w:spacing w:before="120" w:line="120" w:lineRule="auto"/>
        <w:ind w:right="3405"/>
        <w:jc w:val="both"/>
        <w:divId w:val="1203056343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  <w:b/>
          <w:sz w:val="26"/>
          <w:szCs w:val="26"/>
        </w:rPr>
        <w:t xml:space="preserve">Sayı  : </w:t>
      </w:r>
      <w:r>
        <w:rPr>
          <w:rFonts w:ascii="Arial" w:hAnsi="Arial" w:cs="Arial"/>
          <w:sz w:val="26"/>
          <w:szCs w:val="26"/>
        </w:rPr>
        <w:t>2005</w:t>
      </w:r>
      <w:proofErr w:type="gramEnd"/>
      <w:r>
        <w:rPr>
          <w:rFonts w:ascii="Arial" w:hAnsi="Arial" w:cs="Arial"/>
          <w:sz w:val="26"/>
          <w:szCs w:val="26"/>
        </w:rPr>
        <w:t>/873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 xml:space="preserve">       </w:t>
      </w:r>
    </w:p>
    <w:p w:rsidR="00000000" w:rsidRDefault="00D429E5">
      <w:pPr>
        <w:tabs>
          <w:tab w:val="left" w:pos="709"/>
          <w:tab w:val="left" w:pos="1418"/>
          <w:tab w:val="left" w:pos="2127"/>
          <w:tab w:val="left" w:pos="2836"/>
          <w:tab w:val="left" w:pos="3330"/>
        </w:tabs>
        <w:spacing w:before="120" w:line="120" w:lineRule="auto"/>
        <w:ind w:right="3405"/>
        <w:jc w:val="both"/>
        <w:divId w:val="1203056343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      </w:t>
      </w:r>
      <w:proofErr w:type="gramStart"/>
      <w:r>
        <w:rPr>
          <w:rFonts w:ascii="Arial" w:hAnsi="Arial" w:cs="Arial"/>
          <w:b/>
          <w:sz w:val="26"/>
          <w:szCs w:val="26"/>
        </w:rPr>
        <w:t>Tarih  :</w:t>
      </w:r>
      <w:r>
        <w:rPr>
          <w:rFonts w:ascii="Arial" w:hAnsi="Arial" w:cs="Arial"/>
          <w:sz w:val="26"/>
          <w:szCs w:val="26"/>
        </w:rPr>
        <w:t>19</w:t>
      </w:r>
      <w:proofErr w:type="gramEnd"/>
      <w:r>
        <w:rPr>
          <w:rFonts w:ascii="Arial" w:hAnsi="Arial" w:cs="Arial"/>
          <w:sz w:val="26"/>
          <w:szCs w:val="26"/>
        </w:rPr>
        <w:t>.04.2005</w:t>
      </w:r>
    </w:p>
    <w:p w:rsidR="00000000" w:rsidRDefault="00D429E5">
      <w:pPr>
        <w:spacing w:before="120"/>
        <w:ind w:right="3405" w:firstLine="720"/>
        <w:jc w:val="both"/>
        <w:divId w:val="1203056343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  <w:t xml:space="preserve">       </w:t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</w:p>
    <w:p w:rsidR="00000000" w:rsidRDefault="00D429E5">
      <w:pPr>
        <w:spacing w:before="120"/>
        <w:ind w:right="3405"/>
        <w:jc w:val="both"/>
        <w:divId w:val="1203056343"/>
        <w:rPr>
          <w:rFonts w:ascii="Arial" w:hAnsi="Arial" w:cs="Arial"/>
          <w:b/>
          <w:sz w:val="26"/>
          <w:szCs w:val="26"/>
        </w:rPr>
      </w:pPr>
    </w:p>
    <w:p w:rsidR="00000000" w:rsidRDefault="00D429E5">
      <w:pPr>
        <w:spacing w:before="120"/>
        <w:ind w:right="3405"/>
        <w:jc w:val="both"/>
        <w:divId w:val="1203056343"/>
        <w:rPr>
          <w:rFonts w:ascii="Arial" w:hAnsi="Arial" w:cs="Arial"/>
          <w:b/>
          <w:sz w:val="26"/>
          <w:szCs w:val="26"/>
        </w:rPr>
      </w:pPr>
    </w:p>
    <w:p w:rsidR="00000000" w:rsidRDefault="00D429E5">
      <w:pPr>
        <w:spacing w:before="120" w:line="120" w:lineRule="auto"/>
        <w:ind w:left="2825" w:right="3405" w:firstLine="720"/>
        <w:jc w:val="both"/>
        <w:divId w:val="1203056343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FEDERASYONA BAĞLI ODALARA </w:t>
      </w:r>
    </w:p>
    <w:p w:rsidR="00000000" w:rsidRDefault="00D429E5">
      <w:pPr>
        <w:spacing w:before="120" w:line="120" w:lineRule="auto"/>
        <w:ind w:left="3534" w:right="3405" w:firstLine="720"/>
        <w:jc w:val="both"/>
        <w:divId w:val="1203056343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260 NOLU GENELGE</w:t>
      </w:r>
    </w:p>
    <w:p w:rsidR="00000000" w:rsidRDefault="00D429E5">
      <w:pPr>
        <w:spacing w:before="120" w:line="120" w:lineRule="auto"/>
        <w:ind w:right="3405" w:firstLine="720"/>
        <w:jc w:val="both"/>
        <w:divId w:val="1203056343"/>
        <w:rPr>
          <w:rFonts w:ascii="Arial" w:hAnsi="Arial" w:cs="Arial"/>
          <w:b/>
        </w:rPr>
      </w:pPr>
    </w:p>
    <w:p w:rsidR="00000000" w:rsidRDefault="00D429E5">
      <w:pPr>
        <w:spacing w:before="120" w:line="120" w:lineRule="auto"/>
        <w:ind w:right="3405" w:firstLine="720"/>
        <w:jc w:val="both"/>
        <w:divId w:val="1203056343"/>
        <w:rPr>
          <w:rFonts w:ascii="Arial" w:hAnsi="Arial" w:cs="Arial"/>
          <w:b/>
        </w:rPr>
      </w:pPr>
    </w:p>
    <w:p w:rsidR="00000000" w:rsidRDefault="00D429E5">
      <w:pPr>
        <w:spacing w:before="120" w:line="380" w:lineRule="exact"/>
        <w:ind w:left="902" w:right="3405" w:firstLine="539"/>
        <w:jc w:val="both"/>
        <w:divId w:val="1203056343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507 sayılı Esnaf ve </w:t>
      </w:r>
      <w:proofErr w:type="gramStart"/>
      <w:r>
        <w:rPr>
          <w:rFonts w:ascii="Arial" w:hAnsi="Arial" w:cs="Arial"/>
          <w:sz w:val="26"/>
          <w:szCs w:val="26"/>
        </w:rPr>
        <w:t>Sanatkarları</w:t>
      </w:r>
      <w:proofErr w:type="gramEnd"/>
      <w:r>
        <w:rPr>
          <w:rFonts w:ascii="Arial" w:hAnsi="Arial" w:cs="Arial"/>
          <w:sz w:val="26"/>
          <w:szCs w:val="26"/>
        </w:rPr>
        <w:t xml:space="preserve"> Kanununun Ek 5. maddesi, Odaların Birlik ve </w:t>
      </w:r>
      <w:r>
        <w:rPr>
          <w:rFonts w:ascii="Arial" w:hAnsi="Arial" w:cs="Arial"/>
          <w:sz w:val="26"/>
          <w:szCs w:val="26"/>
        </w:rPr>
        <w:t>Federasyonlara yıllık gayrisafi gelirlerinin %5’i nispetinde katılma payı ödeyeceklerini hükme bağladığı bilinmektedir.</w:t>
      </w:r>
    </w:p>
    <w:p w:rsidR="00000000" w:rsidRDefault="00D429E5">
      <w:pPr>
        <w:spacing w:before="120" w:line="380" w:lineRule="exact"/>
        <w:ind w:left="902" w:right="3405" w:firstLine="539"/>
        <w:jc w:val="both"/>
        <w:divId w:val="1203056343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Odanıza ait 2004 yılı katılma payının 1.</w:t>
      </w:r>
      <w:proofErr w:type="spellStart"/>
      <w:r>
        <w:rPr>
          <w:rFonts w:ascii="Arial" w:hAnsi="Arial" w:cs="Arial"/>
          <w:sz w:val="26"/>
          <w:szCs w:val="26"/>
        </w:rPr>
        <w:t>nci</w:t>
      </w:r>
      <w:proofErr w:type="spellEnd"/>
      <w:r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taksidinin</w:t>
      </w:r>
      <w:proofErr w:type="spellEnd"/>
      <w:r>
        <w:rPr>
          <w:rFonts w:ascii="Arial" w:hAnsi="Arial" w:cs="Arial"/>
          <w:sz w:val="26"/>
          <w:szCs w:val="26"/>
        </w:rPr>
        <w:t xml:space="preserve"> Nisan 2005 ayı, 2.</w:t>
      </w:r>
      <w:proofErr w:type="spellStart"/>
      <w:r>
        <w:rPr>
          <w:rFonts w:ascii="Arial" w:hAnsi="Arial" w:cs="Arial"/>
          <w:sz w:val="26"/>
          <w:szCs w:val="26"/>
        </w:rPr>
        <w:t>nci</w:t>
      </w:r>
      <w:proofErr w:type="spellEnd"/>
      <w:r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>
        <w:rPr>
          <w:rFonts w:ascii="Arial" w:hAnsi="Arial" w:cs="Arial"/>
          <w:sz w:val="26"/>
          <w:szCs w:val="26"/>
        </w:rPr>
        <w:t>taksidinin</w:t>
      </w:r>
      <w:proofErr w:type="spellEnd"/>
      <w:r>
        <w:rPr>
          <w:rFonts w:ascii="Arial" w:hAnsi="Arial" w:cs="Arial"/>
          <w:sz w:val="26"/>
          <w:szCs w:val="26"/>
        </w:rPr>
        <w:t xml:space="preserve">  Ekim</w:t>
      </w:r>
      <w:proofErr w:type="gramEnd"/>
      <w:r>
        <w:rPr>
          <w:rFonts w:ascii="Arial" w:hAnsi="Arial" w:cs="Arial"/>
          <w:sz w:val="26"/>
          <w:szCs w:val="26"/>
        </w:rPr>
        <w:t xml:space="preserve"> 2005 ayı içerisinde ödenmesi gerekmektedir</w:t>
      </w:r>
      <w:r>
        <w:rPr>
          <w:rFonts w:ascii="Arial" w:hAnsi="Arial" w:cs="Arial"/>
          <w:sz w:val="26"/>
          <w:szCs w:val="26"/>
        </w:rPr>
        <w:t xml:space="preserve">. </w:t>
      </w:r>
    </w:p>
    <w:p w:rsidR="00000000" w:rsidRDefault="00D429E5">
      <w:pPr>
        <w:spacing w:before="120" w:line="380" w:lineRule="exact"/>
        <w:ind w:left="902" w:right="3405" w:firstLine="539"/>
        <w:jc w:val="both"/>
        <w:divId w:val="1203056343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Gereği hususunu bilgilerinize rica ederiz.</w:t>
      </w:r>
    </w:p>
    <w:p w:rsidR="00000000" w:rsidRDefault="00D429E5">
      <w:pPr>
        <w:spacing w:before="120" w:line="380" w:lineRule="exact"/>
        <w:ind w:left="902" w:right="3405" w:firstLine="539"/>
        <w:jc w:val="both"/>
        <w:divId w:val="1203056343"/>
        <w:rPr>
          <w:rFonts w:ascii="Arial" w:hAnsi="Arial" w:cs="Arial"/>
          <w:sz w:val="26"/>
          <w:szCs w:val="26"/>
        </w:rPr>
      </w:pPr>
    </w:p>
    <w:p w:rsidR="00000000" w:rsidRDefault="00D429E5">
      <w:pPr>
        <w:spacing w:before="120" w:line="380" w:lineRule="exact"/>
        <w:ind w:left="708" w:right="3405" w:firstLine="720"/>
        <w:jc w:val="both"/>
        <w:divId w:val="1203056343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000000" w:rsidRDefault="00D429E5">
      <w:pPr>
        <w:spacing w:before="120"/>
        <w:ind w:left="708" w:right="3405" w:firstLine="720"/>
        <w:jc w:val="both"/>
        <w:divId w:val="1203056343"/>
        <w:rPr>
          <w:rFonts w:ascii="Arial" w:hAnsi="Arial" w:cs="Arial"/>
        </w:rPr>
      </w:pPr>
    </w:p>
    <w:p w:rsidR="00000000" w:rsidRDefault="00D429E5">
      <w:pPr>
        <w:spacing w:before="120"/>
        <w:ind w:left="708" w:right="3405" w:firstLine="720"/>
        <w:jc w:val="both"/>
        <w:divId w:val="1203056343"/>
        <w:rPr>
          <w:rFonts w:ascii="Arial" w:hAnsi="Arial" w:cs="Arial"/>
        </w:rPr>
      </w:pPr>
    </w:p>
    <w:p w:rsidR="00000000" w:rsidRDefault="00D429E5">
      <w:pPr>
        <w:spacing w:before="120" w:line="240" w:lineRule="exact"/>
        <w:ind w:left="708" w:right="3405" w:firstLine="720"/>
        <w:jc w:val="both"/>
        <w:divId w:val="1203056343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sz w:val="26"/>
          <w:szCs w:val="26"/>
        </w:rPr>
        <w:t xml:space="preserve">Hidayet </w:t>
      </w:r>
      <w:r>
        <w:rPr>
          <w:rFonts w:ascii="Arial" w:hAnsi="Arial" w:cs="Arial"/>
          <w:b/>
          <w:sz w:val="26"/>
          <w:szCs w:val="26"/>
        </w:rPr>
        <w:t xml:space="preserve">MANAVOĞLU                                      </w:t>
      </w:r>
      <w:r>
        <w:rPr>
          <w:rFonts w:ascii="Arial" w:hAnsi="Arial" w:cs="Arial"/>
          <w:sz w:val="26"/>
          <w:szCs w:val="26"/>
        </w:rPr>
        <w:t xml:space="preserve">İbrahim </w:t>
      </w:r>
      <w:r>
        <w:rPr>
          <w:rFonts w:ascii="Arial" w:hAnsi="Arial" w:cs="Arial"/>
          <w:b/>
          <w:sz w:val="26"/>
          <w:szCs w:val="26"/>
        </w:rPr>
        <w:t>YÖNEL</w:t>
      </w:r>
    </w:p>
    <w:p w:rsidR="00D429E5" w:rsidRDefault="00D429E5">
      <w:pPr>
        <w:spacing w:before="120" w:line="240" w:lineRule="exact"/>
        <w:ind w:right="3405"/>
        <w:jc w:val="both"/>
        <w:divId w:val="1203056343"/>
        <w:rPr>
          <w:rFonts w:ascii="Arial" w:hAnsi="Arial" w:cs="Arial"/>
        </w:rPr>
      </w:pPr>
      <w:r>
        <w:rPr>
          <w:rFonts w:ascii="Arial" w:hAnsi="Arial" w:cs="Arial"/>
          <w:b/>
          <w:sz w:val="26"/>
          <w:szCs w:val="26"/>
        </w:rPr>
        <w:t xml:space="preserve">                           GENEL SEKRETER                                      BAŞKAN VEKİLİ</w:t>
      </w:r>
    </w:p>
    <w:sectPr w:rsidR="00D429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attachedTemplate r:id="rId1"/>
  <w:defaultTabStop w:val="709"/>
  <w:hyphenationZone w:val="420"/>
  <w:noPunctuationKerning/>
  <w:characterSpacingControl w:val="doNotCompress"/>
  <w:compat/>
  <w:rsids>
    <w:rsidRoot w:val="00BE7C15"/>
    <w:rsid w:val="00BE7C15"/>
    <w:rsid w:val="00D42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Pr>
      <w:sz w:val="24"/>
      <w:szCs w:val="24"/>
    </w:rPr>
  </w:style>
  <w:style w:type="paragraph" w:styleId="BalonMetni">
    <w:name w:val="Balloon Text"/>
    <w:basedOn w:val="Normal"/>
    <w:link w:val="BalonMetniChar"/>
    <w:semiHidden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05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Company>TÜRKİYE ŞOFÖRLER ODASI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260 nolu genelge</dc:title>
  <dc:creator>MAK</dc:creator>
  <cp:lastModifiedBy>naci özdemir</cp:lastModifiedBy>
  <cp:revision>2</cp:revision>
  <cp:lastPrinted>2005-04-20T06:20:00Z</cp:lastPrinted>
  <dcterms:created xsi:type="dcterms:W3CDTF">2010-05-24T11:39:00Z</dcterms:created>
  <dcterms:modified xsi:type="dcterms:W3CDTF">2010-05-24T11:39:00Z</dcterms:modified>
</cp:coreProperties>
</file>