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D7EB" w14:textId="77777777" w:rsidR="00CC5AFC" w:rsidRPr="00CC5AFC" w:rsidRDefault="00CC5AFC" w:rsidP="00CC5AFC">
      <w:pPr>
        <w:pStyle w:val="BasicParagraph"/>
        <w:tabs>
          <w:tab w:val="left" w:pos="1920"/>
          <w:tab w:val="right" w:pos="5800"/>
        </w:tabs>
        <w:suppressAutoHyphens/>
        <w:spacing w:after="57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CC5AFC">
        <w:rPr>
          <w:rFonts w:ascii="Arial" w:hAnsi="Arial" w:cs="Arial"/>
          <w:b/>
          <w:bCs/>
          <w:sz w:val="20"/>
          <w:szCs w:val="20"/>
          <w:lang w:val="tr-TR"/>
        </w:rPr>
        <w:t>............. ESNAF ODASI OLAĞAN GENEL KURUL TOPLANTISI</w:t>
      </w:r>
    </w:p>
    <w:p w14:paraId="58415831" w14:textId="77777777" w:rsidR="00CC5AFC" w:rsidRPr="00CC5AFC" w:rsidRDefault="00CC5AFC" w:rsidP="00CC5AFC">
      <w:pPr>
        <w:pStyle w:val="BasicParagraph"/>
        <w:tabs>
          <w:tab w:val="left" w:pos="1920"/>
          <w:tab w:val="right" w:pos="5800"/>
        </w:tabs>
        <w:suppressAutoHyphens/>
        <w:spacing w:after="57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CC5AFC">
        <w:rPr>
          <w:rFonts w:ascii="Arial" w:hAnsi="Arial" w:cs="Arial"/>
          <w:b/>
          <w:bCs/>
          <w:sz w:val="20"/>
          <w:szCs w:val="20"/>
          <w:lang w:val="tr-TR"/>
        </w:rPr>
        <w:t xml:space="preserve">TEHİR TUTANAĞI </w:t>
      </w:r>
    </w:p>
    <w:p w14:paraId="5DE13986" w14:textId="77777777" w:rsidR="00CC5AFC" w:rsidRPr="00CC5AFC" w:rsidRDefault="00CC5AFC" w:rsidP="00CC5AFC">
      <w:pPr>
        <w:pStyle w:val="BasicParagraph"/>
        <w:tabs>
          <w:tab w:val="left" w:pos="1920"/>
          <w:tab w:val="right" w:pos="58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2468AED6" w14:textId="77777777" w:rsidR="00CC5AFC" w:rsidRPr="00CC5AFC" w:rsidRDefault="00CC5AFC" w:rsidP="00CC5AFC">
      <w:pPr>
        <w:pStyle w:val="BasicParagraph"/>
        <w:tabs>
          <w:tab w:val="left" w:pos="1920"/>
          <w:tab w:val="right" w:pos="58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  <w:r w:rsidRPr="00CC5AFC">
        <w:rPr>
          <w:rFonts w:ascii="Arial" w:hAnsi="Arial" w:cs="Arial"/>
          <w:b/>
          <w:bCs/>
          <w:sz w:val="20"/>
          <w:szCs w:val="20"/>
          <w:lang w:val="tr-TR"/>
        </w:rPr>
        <w:tab/>
      </w:r>
    </w:p>
    <w:p w14:paraId="5F080375" w14:textId="77777777" w:rsidR="00CC5AFC" w:rsidRPr="00CC5AFC" w:rsidRDefault="00CC5AFC" w:rsidP="00CC5AFC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CC5AFC">
        <w:rPr>
          <w:rFonts w:ascii="Arial" w:hAnsi="Arial" w:cs="Arial"/>
          <w:b/>
          <w:bCs/>
          <w:sz w:val="20"/>
          <w:szCs w:val="20"/>
          <w:lang w:val="tr-TR"/>
        </w:rPr>
        <w:t xml:space="preserve">1- </w:t>
      </w:r>
      <w:r w:rsidRPr="00CC5AFC">
        <w:rPr>
          <w:rFonts w:ascii="Arial" w:hAnsi="Arial" w:cs="Arial"/>
          <w:sz w:val="20"/>
          <w:szCs w:val="20"/>
          <w:lang w:val="tr-TR"/>
        </w:rPr>
        <w:t>................ Esnaf Odası’nın 2022 yılı olağan genel kurulu toplantısının ilki için;</w:t>
      </w:r>
    </w:p>
    <w:p w14:paraId="517996CA" w14:textId="77777777" w:rsidR="00CC5AFC" w:rsidRPr="00CC5AFC" w:rsidRDefault="00CC5AFC" w:rsidP="00CC5AFC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CC5AFC">
        <w:rPr>
          <w:rFonts w:ascii="Arial" w:hAnsi="Arial" w:cs="Arial"/>
          <w:b/>
          <w:bCs/>
          <w:sz w:val="20"/>
          <w:szCs w:val="20"/>
          <w:lang w:val="tr-TR"/>
        </w:rPr>
        <w:t>a)</w:t>
      </w:r>
      <w:r w:rsidRPr="00CC5AFC">
        <w:rPr>
          <w:rFonts w:ascii="Arial" w:hAnsi="Arial" w:cs="Arial"/>
          <w:sz w:val="20"/>
          <w:szCs w:val="20"/>
          <w:lang w:val="tr-TR"/>
        </w:rPr>
        <w:t xml:space="preserve"> İlan ve duyurusunda belirtilen</w:t>
      </w:r>
      <w:proofErr w:type="gramStart"/>
      <w:r w:rsidRPr="00CC5AFC">
        <w:rPr>
          <w:rFonts w:ascii="Arial" w:hAnsi="Arial" w:cs="Arial"/>
          <w:sz w:val="20"/>
          <w:szCs w:val="20"/>
          <w:lang w:val="tr-TR"/>
        </w:rPr>
        <w:t xml:space="preserve"> ....</w:t>
      </w:r>
      <w:proofErr w:type="gramEnd"/>
      <w:r w:rsidRPr="00CC5AFC">
        <w:rPr>
          <w:rFonts w:ascii="Arial" w:hAnsi="Arial" w:cs="Arial"/>
          <w:sz w:val="20"/>
          <w:szCs w:val="20"/>
          <w:lang w:val="tr-TR"/>
        </w:rPr>
        <w:t xml:space="preserve">./...../2022 tarihinde  günü, saat .......’da toplantı yeri olan ....................... </w:t>
      </w:r>
      <w:proofErr w:type="gramStart"/>
      <w:r w:rsidRPr="00CC5AFC">
        <w:rPr>
          <w:rFonts w:ascii="Arial" w:hAnsi="Arial" w:cs="Arial"/>
          <w:sz w:val="20"/>
          <w:szCs w:val="20"/>
          <w:lang w:val="tr-TR"/>
        </w:rPr>
        <w:t>adresinde</w:t>
      </w:r>
      <w:proofErr w:type="gramEnd"/>
      <w:r w:rsidRPr="00CC5AFC">
        <w:rPr>
          <w:rFonts w:ascii="Arial" w:hAnsi="Arial" w:cs="Arial"/>
          <w:sz w:val="20"/>
          <w:szCs w:val="20"/>
          <w:lang w:val="tr-TR"/>
        </w:rPr>
        <w:t>, Bakanlık temsilcileri/hükümet komiserleri hazır bulundukları,</w:t>
      </w:r>
    </w:p>
    <w:p w14:paraId="409AA3D1" w14:textId="77777777" w:rsidR="00CC5AFC" w:rsidRPr="00CC5AFC" w:rsidRDefault="00CC5AFC" w:rsidP="00CC5AFC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CC5AFC">
        <w:rPr>
          <w:rFonts w:ascii="Arial" w:hAnsi="Arial" w:cs="Arial"/>
          <w:b/>
          <w:bCs/>
          <w:sz w:val="20"/>
          <w:szCs w:val="20"/>
          <w:lang w:val="tr-TR"/>
        </w:rPr>
        <w:t>b)</w:t>
      </w:r>
      <w:r w:rsidRPr="00CC5AFC">
        <w:rPr>
          <w:rFonts w:ascii="Arial" w:hAnsi="Arial" w:cs="Arial"/>
          <w:sz w:val="20"/>
          <w:szCs w:val="20"/>
          <w:lang w:val="tr-TR"/>
        </w:rPr>
        <w:t xml:space="preserve"> Toplantı ilan ve duyurularının olağan genel kurul toplantısına iştirak etmesi gereken </w:t>
      </w:r>
      <w:proofErr w:type="gramStart"/>
      <w:r w:rsidRPr="00CC5AFC">
        <w:rPr>
          <w:rFonts w:ascii="Arial" w:hAnsi="Arial" w:cs="Arial"/>
          <w:sz w:val="20"/>
          <w:szCs w:val="20"/>
          <w:lang w:val="tr-TR"/>
        </w:rPr>
        <w:t>(....</w:t>
      </w:r>
      <w:proofErr w:type="gramEnd"/>
      <w:r w:rsidRPr="00CC5AFC">
        <w:rPr>
          <w:rFonts w:ascii="Arial" w:hAnsi="Arial" w:cs="Arial"/>
          <w:sz w:val="20"/>
          <w:szCs w:val="20"/>
          <w:lang w:val="tr-TR"/>
        </w:rPr>
        <w:t>.) kayıtlı üyeden (.....) üyenin toplantı yerine geldiği, 5362 sayılı Kanununun 45’ inci maddesinde öngörülen toplantı çoğunluğunun sağlanamadığı tespit edilmiştir.</w:t>
      </w:r>
    </w:p>
    <w:p w14:paraId="078B5A01" w14:textId="77777777" w:rsidR="00CC5AFC" w:rsidRPr="00CC5AFC" w:rsidRDefault="00CC5AFC" w:rsidP="00CC5AFC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CC5AFC">
        <w:rPr>
          <w:rFonts w:ascii="Arial" w:hAnsi="Arial" w:cs="Arial"/>
          <w:b/>
          <w:bCs/>
          <w:sz w:val="20"/>
          <w:szCs w:val="20"/>
          <w:lang w:val="tr-TR"/>
        </w:rPr>
        <w:t>2-</w:t>
      </w:r>
      <w:r w:rsidRPr="00CC5AFC">
        <w:rPr>
          <w:rFonts w:ascii="Arial" w:hAnsi="Arial" w:cs="Arial"/>
          <w:sz w:val="20"/>
          <w:szCs w:val="20"/>
          <w:lang w:val="tr-TR"/>
        </w:rPr>
        <w:t xml:space="preserve"> İlan gereği ikinci toplantının</w:t>
      </w:r>
      <w:proofErr w:type="gramStart"/>
      <w:r w:rsidRPr="00CC5AFC">
        <w:rPr>
          <w:rFonts w:ascii="Arial" w:hAnsi="Arial" w:cs="Arial"/>
          <w:sz w:val="20"/>
          <w:szCs w:val="20"/>
          <w:lang w:val="tr-TR"/>
        </w:rPr>
        <w:t xml:space="preserve"> ....</w:t>
      </w:r>
      <w:proofErr w:type="gramEnd"/>
      <w:r w:rsidRPr="00CC5AFC">
        <w:rPr>
          <w:rFonts w:ascii="Arial" w:hAnsi="Arial" w:cs="Arial"/>
          <w:sz w:val="20"/>
          <w:szCs w:val="20"/>
          <w:lang w:val="tr-TR"/>
        </w:rPr>
        <w:t xml:space="preserve">./...../2022 tarihinde  günü, saat .......’da toplantı yeri olan ....................... </w:t>
      </w:r>
      <w:proofErr w:type="gramStart"/>
      <w:r w:rsidRPr="00CC5AFC">
        <w:rPr>
          <w:rFonts w:ascii="Arial" w:hAnsi="Arial" w:cs="Arial"/>
          <w:sz w:val="20"/>
          <w:szCs w:val="20"/>
          <w:lang w:val="tr-TR"/>
        </w:rPr>
        <w:t>adresinde</w:t>
      </w:r>
      <w:proofErr w:type="gramEnd"/>
      <w:r w:rsidRPr="00CC5AFC">
        <w:rPr>
          <w:rFonts w:ascii="Arial" w:hAnsi="Arial" w:cs="Arial"/>
          <w:sz w:val="20"/>
          <w:szCs w:val="20"/>
          <w:lang w:val="tr-TR"/>
        </w:rPr>
        <w:t xml:space="preserve">, yapılmak üzere işbu olağan genel kurul toplantı tehir tutanağı düzenlenmiş ve imzalanmıştır. </w:t>
      </w:r>
      <w:r w:rsidRPr="00CC5AFC">
        <w:rPr>
          <w:rFonts w:ascii="Arial" w:hAnsi="Arial" w:cs="Arial"/>
          <w:sz w:val="20"/>
          <w:szCs w:val="20"/>
          <w:lang w:val="tr-TR"/>
        </w:rPr>
        <w:tab/>
        <w:t>İl / İlçe / Tarih</w:t>
      </w:r>
    </w:p>
    <w:p w14:paraId="08087A03" w14:textId="77777777" w:rsidR="00CC5AFC" w:rsidRPr="00CC5AFC" w:rsidRDefault="00CC5AFC" w:rsidP="00CC5AFC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483D678F" w14:textId="77777777" w:rsidR="00CC5AFC" w:rsidRPr="00CC5AFC" w:rsidRDefault="00CC5AFC" w:rsidP="00CC5AFC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</w:p>
    <w:p w14:paraId="76BAA1B4" w14:textId="77777777" w:rsidR="00CC5AFC" w:rsidRPr="00CC5AFC" w:rsidRDefault="00CC5AFC" w:rsidP="00CC5AFC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CC5AFC">
        <w:rPr>
          <w:rFonts w:ascii="Arial" w:hAnsi="Arial" w:cs="Arial"/>
          <w:sz w:val="20"/>
          <w:szCs w:val="20"/>
          <w:lang w:val="tr-TR"/>
        </w:rPr>
        <w:tab/>
        <w:t>...........................................</w:t>
      </w:r>
      <w:r w:rsidRPr="00CC5AFC">
        <w:rPr>
          <w:rFonts w:ascii="Arial" w:hAnsi="Arial" w:cs="Arial"/>
          <w:sz w:val="20"/>
          <w:szCs w:val="20"/>
          <w:lang w:val="tr-TR"/>
        </w:rPr>
        <w:tab/>
        <w:t>...........................................</w:t>
      </w:r>
    </w:p>
    <w:p w14:paraId="70DA5E8A" w14:textId="77777777" w:rsidR="00CC5AFC" w:rsidRPr="00CC5AFC" w:rsidRDefault="00CC5AFC" w:rsidP="00CC5AFC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CC5AFC">
        <w:rPr>
          <w:rFonts w:ascii="Arial" w:hAnsi="Arial" w:cs="Arial"/>
          <w:sz w:val="20"/>
          <w:szCs w:val="20"/>
          <w:lang w:val="tr-TR"/>
        </w:rPr>
        <w:tab/>
        <w:t>GENEL KURUL ÜYESİ</w:t>
      </w:r>
      <w:r w:rsidRPr="00CC5AFC">
        <w:rPr>
          <w:rFonts w:ascii="Arial" w:hAnsi="Arial" w:cs="Arial"/>
          <w:sz w:val="20"/>
          <w:szCs w:val="20"/>
          <w:lang w:val="tr-TR"/>
        </w:rPr>
        <w:tab/>
        <w:t>GENEL KURUL ÜYESİ</w:t>
      </w:r>
    </w:p>
    <w:p w14:paraId="0469C08F" w14:textId="77777777" w:rsidR="00CC5AFC" w:rsidRPr="00CC5AFC" w:rsidRDefault="00CC5AFC" w:rsidP="00CC5AFC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680CDB21" w14:textId="77777777" w:rsidR="00CC5AFC" w:rsidRPr="00CC5AFC" w:rsidRDefault="00CC5AFC" w:rsidP="00CC5AFC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503F6F22" w14:textId="77777777" w:rsidR="00CC5AFC" w:rsidRPr="00CC5AFC" w:rsidRDefault="00CC5AFC" w:rsidP="00CC5AFC">
      <w:pPr>
        <w:pStyle w:val="BasicParagraph"/>
        <w:tabs>
          <w:tab w:val="left" w:pos="2400"/>
          <w:tab w:val="left" w:pos="5400"/>
        </w:tabs>
        <w:spacing w:after="57"/>
        <w:jc w:val="center"/>
        <w:rPr>
          <w:rFonts w:ascii="Arial" w:hAnsi="Arial" w:cs="Arial"/>
          <w:sz w:val="20"/>
          <w:szCs w:val="20"/>
          <w:lang w:val="tr-TR"/>
        </w:rPr>
      </w:pPr>
      <w:r w:rsidRPr="00CC5AFC">
        <w:rPr>
          <w:rFonts w:ascii="Arial" w:hAnsi="Arial" w:cs="Arial"/>
          <w:sz w:val="20"/>
          <w:szCs w:val="20"/>
          <w:lang w:val="tr-TR"/>
        </w:rPr>
        <w:t>..................................</w:t>
      </w:r>
    </w:p>
    <w:p w14:paraId="2C9745A4" w14:textId="77777777" w:rsidR="00CC5AFC" w:rsidRPr="00CC5AFC" w:rsidRDefault="00CC5AFC" w:rsidP="00CC5AFC">
      <w:pPr>
        <w:pStyle w:val="BasicParagraph"/>
        <w:tabs>
          <w:tab w:val="center" w:pos="2120"/>
          <w:tab w:val="center" w:pos="4960"/>
          <w:tab w:val="center" w:pos="6360"/>
        </w:tabs>
        <w:spacing w:after="57"/>
        <w:jc w:val="center"/>
        <w:rPr>
          <w:rFonts w:ascii="Arial" w:hAnsi="Arial" w:cs="Arial"/>
          <w:sz w:val="20"/>
          <w:szCs w:val="20"/>
          <w:lang w:val="tr-TR"/>
        </w:rPr>
      </w:pPr>
      <w:r w:rsidRPr="00CC5AFC">
        <w:rPr>
          <w:rFonts w:ascii="Arial" w:hAnsi="Arial" w:cs="Arial"/>
          <w:sz w:val="20"/>
          <w:szCs w:val="20"/>
          <w:lang w:val="tr-TR"/>
        </w:rPr>
        <w:t>BAKANLIK TEMSİLCİLERİ ve/veya</w:t>
      </w:r>
    </w:p>
    <w:p w14:paraId="425779B2" w14:textId="77777777" w:rsidR="00CC5AFC" w:rsidRPr="00CC5AFC" w:rsidRDefault="00CC5AFC" w:rsidP="00CC5AFC">
      <w:pPr>
        <w:pStyle w:val="BasicParagraph"/>
        <w:suppressAutoHyphens/>
        <w:spacing w:after="57"/>
        <w:jc w:val="center"/>
        <w:rPr>
          <w:rFonts w:ascii="Arial" w:hAnsi="Arial" w:cs="Arial"/>
          <w:sz w:val="20"/>
          <w:szCs w:val="20"/>
          <w:lang w:val="tr-TR"/>
        </w:rPr>
      </w:pPr>
      <w:r w:rsidRPr="00CC5AFC">
        <w:rPr>
          <w:rFonts w:ascii="Arial" w:hAnsi="Arial" w:cs="Arial"/>
          <w:sz w:val="20"/>
          <w:szCs w:val="20"/>
          <w:lang w:val="tr-TR"/>
        </w:rPr>
        <w:t>HÜKÜMET KOMİSERLERİ</w:t>
      </w:r>
    </w:p>
    <w:p w14:paraId="30E488B1" w14:textId="77777777" w:rsidR="003F1F83" w:rsidRPr="00CC5AFC" w:rsidRDefault="003F1F83">
      <w:pPr>
        <w:rPr>
          <w:rFonts w:ascii="Arial" w:hAnsi="Arial" w:cs="Arial"/>
          <w:sz w:val="20"/>
          <w:szCs w:val="20"/>
        </w:rPr>
      </w:pPr>
    </w:p>
    <w:sectPr w:rsidR="003F1F83" w:rsidRPr="00CC5AFC" w:rsidSect="007E67F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FC"/>
    <w:rsid w:val="003F1F83"/>
    <w:rsid w:val="00C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ED3A6"/>
  <w15:chartTrackingRefBased/>
  <w15:docId w15:val="{7AB45107-4DE4-5F47-83C2-E473C631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C5AFC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2021-11-12T11:50:00Z</dcterms:created>
  <dcterms:modified xsi:type="dcterms:W3CDTF">2021-11-12T11:51:00Z</dcterms:modified>
</cp:coreProperties>
</file>