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76C39" w14:textId="225A91AC" w:rsidR="00676C6F" w:rsidRPr="00676C6F" w:rsidRDefault="00676C6F" w:rsidP="00676C6F">
      <w:pPr>
        <w:suppressAutoHyphens/>
        <w:autoSpaceDE w:val="0"/>
        <w:autoSpaceDN w:val="0"/>
        <w:adjustRightInd w:val="0"/>
        <w:spacing w:after="57" w:line="288" w:lineRule="auto"/>
        <w:jc w:val="center"/>
        <w:textAlignment w:val="center"/>
        <w:rPr>
          <w:rFonts w:ascii="Arial" w:hAnsi="Arial" w:cs="Arial"/>
          <w:b/>
          <w:bCs/>
          <w:color w:val="000000"/>
        </w:rPr>
      </w:pPr>
      <w:r w:rsidRPr="00676C6F">
        <w:rPr>
          <w:rFonts w:ascii="Arial" w:hAnsi="Arial" w:cs="Arial"/>
          <w:b/>
          <w:bCs/>
          <w:color w:val="000000"/>
        </w:rPr>
        <w:t>GENEL AÇIKLAMALAR</w:t>
      </w:r>
    </w:p>
    <w:p w14:paraId="2BFB5438" w14:textId="77777777" w:rsidR="00676C6F" w:rsidRPr="00676C6F" w:rsidRDefault="00676C6F" w:rsidP="00676C6F">
      <w:pPr>
        <w:suppressAutoHyphens/>
        <w:autoSpaceDE w:val="0"/>
        <w:autoSpaceDN w:val="0"/>
        <w:adjustRightInd w:val="0"/>
        <w:spacing w:after="57" w:line="288" w:lineRule="auto"/>
        <w:jc w:val="both"/>
        <w:textAlignment w:val="center"/>
        <w:rPr>
          <w:rFonts w:ascii="Arial" w:hAnsi="Arial" w:cs="Arial"/>
          <w:color w:val="000000"/>
          <w:sz w:val="22"/>
          <w:szCs w:val="22"/>
        </w:rPr>
      </w:pPr>
    </w:p>
    <w:p w14:paraId="592D6432" w14:textId="77777777" w:rsidR="00676C6F" w:rsidRPr="00676C6F" w:rsidRDefault="00676C6F" w:rsidP="00676C6F">
      <w:pPr>
        <w:suppressAutoHyphens/>
        <w:autoSpaceDE w:val="0"/>
        <w:autoSpaceDN w:val="0"/>
        <w:adjustRightInd w:val="0"/>
        <w:spacing w:after="57" w:line="288" w:lineRule="auto"/>
        <w:jc w:val="both"/>
        <w:textAlignment w:val="center"/>
        <w:rPr>
          <w:rFonts w:ascii="Arial" w:hAnsi="Arial" w:cs="Arial"/>
          <w:color w:val="000000"/>
          <w:sz w:val="22"/>
          <w:szCs w:val="22"/>
        </w:rPr>
      </w:pPr>
    </w:p>
    <w:p w14:paraId="1AE4296F" w14:textId="77777777" w:rsidR="00676C6F" w:rsidRPr="00676C6F" w:rsidRDefault="00676C6F" w:rsidP="00676C6F">
      <w:pPr>
        <w:suppressAutoHyphens/>
        <w:autoSpaceDE w:val="0"/>
        <w:autoSpaceDN w:val="0"/>
        <w:adjustRightInd w:val="0"/>
        <w:spacing w:after="57" w:line="288" w:lineRule="auto"/>
        <w:jc w:val="both"/>
        <w:textAlignment w:val="center"/>
        <w:rPr>
          <w:rFonts w:ascii="Arial" w:hAnsi="Arial" w:cs="Arial"/>
          <w:color w:val="000000"/>
          <w:sz w:val="22"/>
          <w:szCs w:val="22"/>
        </w:rPr>
      </w:pPr>
    </w:p>
    <w:p w14:paraId="48B5F84A" w14:textId="3D69B226" w:rsidR="00676C6F" w:rsidRPr="00676C6F" w:rsidRDefault="00676C6F" w:rsidP="00676C6F">
      <w:pPr>
        <w:suppressAutoHyphens/>
        <w:autoSpaceDE w:val="0"/>
        <w:autoSpaceDN w:val="0"/>
        <w:adjustRightInd w:val="0"/>
        <w:spacing w:after="57" w:line="288" w:lineRule="auto"/>
        <w:jc w:val="both"/>
        <w:textAlignment w:val="center"/>
        <w:rPr>
          <w:rFonts w:ascii="Arial" w:hAnsi="Arial" w:cs="Arial"/>
          <w:color w:val="000000"/>
          <w:sz w:val="22"/>
          <w:szCs w:val="22"/>
        </w:rPr>
      </w:pPr>
      <w:r w:rsidRPr="00676C6F">
        <w:rPr>
          <w:rFonts w:ascii="Arial" w:hAnsi="Arial" w:cs="Arial"/>
          <w:color w:val="000000"/>
          <w:sz w:val="22"/>
          <w:szCs w:val="22"/>
        </w:rPr>
        <w:t>27.06.2018 tarihinde gerçekleştirdiğimiz 31. Olağan Genel Kurulumuzdan bu rehberi hazırladığımız tarihe kadar geçen sürede, Federasyonumuz ve sizlerle birlikte gerçekleştirdiğimiz esnafımızı ilgilendiren bazı sorunlara ilişkin iyileştirmeler aşağıda kısaca ana başlıklar halinde özetlenmiştir;</w:t>
      </w:r>
    </w:p>
    <w:p w14:paraId="0802FEFC" w14:textId="77777777" w:rsidR="00676C6F" w:rsidRPr="00676C6F" w:rsidRDefault="00676C6F" w:rsidP="00676C6F">
      <w:pPr>
        <w:tabs>
          <w:tab w:val="left" w:pos="1134"/>
        </w:tabs>
        <w:autoSpaceDE w:val="0"/>
        <w:autoSpaceDN w:val="0"/>
        <w:adjustRightInd w:val="0"/>
        <w:spacing w:after="57" w:line="288" w:lineRule="auto"/>
        <w:ind w:firstLine="680"/>
        <w:jc w:val="both"/>
        <w:textAlignment w:val="center"/>
        <w:rPr>
          <w:rFonts w:ascii="Arial" w:hAnsi="Arial" w:cs="Arial"/>
          <w:b/>
          <w:bCs/>
          <w:color w:val="000000"/>
          <w:sz w:val="22"/>
          <w:szCs w:val="22"/>
        </w:rPr>
      </w:pPr>
      <w:r w:rsidRPr="00676C6F">
        <w:rPr>
          <w:rFonts w:ascii="Arial" w:hAnsi="Arial" w:cs="Arial"/>
          <w:b/>
          <w:bCs/>
          <w:color w:val="000000"/>
          <w:sz w:val="22"/>
          <w:szCs w:val="22"/>
        </w:rPr>
        <w:t xml:space="preserve">1. Okul Servis Araçları Yönetmeliği Düzenlemelerinden Kaynaklanan Sorunlar: </w:t>
      </w:r>
    </w:p>
    <w:p w14:paraId="75FCC3B0" w14:textId="77777777" w:rsidR="00676C6F" w:rsidRPr="00676C6F" w:rsidRDefault="00676C6F" w:rsidP="00676C6F">
      <w:pPr>
        <w:tabs>
          <w:tab w:val="left" w:pos="1134"/>
        </w:tabs>
        <w:autoSpaceDE w:val="0"/>
        <w:autoSpaceDN w:val="0"/>
        <w:adjustRightInd w:val="0"/>
        <w:spacing w:after="57" w:line="288" w:lineRule="auto"/>
        <w:ind w:left="720"/>
        <w:jc w:val="both"/>
        <w:textAlignment w:val="center"/>
        <w:rPr>
          <w:rFonts w:ascii="Arial" w:hAnsi="Arial" w:cs="Arial"/>
          <w:color w:val="000000"/>
          <w:sz w:val="22"/>
          <w:szCs w:val="22"/>
        </w:rPr>
      </w:pPr>
      <w:r w:rsidRPr="00676C6F">
        <w:rPr>
          <w:rFonts w:ascii="Arial" w:hAnsi="Arial" w:cs="Arial"/>
          <w:color w:val="000000"/>
          <w:sz w:val="22"/>
          <w:szCs w:val="22"/>
        </w:rPr>
        <w:t xml:space="preserve">Okul Servis Taşımacılığı yapan esnafımızın 25.10.2017 tarihli ve 30221 sayılı </w:t>
      </w:r>
      <w:proofErr w:type="gramStart"/>
      <w:r w:rsidRPr="00676C6F">
        <w:rPr>
          <w:rFonts w:ascii="Arial" w:hAnsi="Arial" w:cs="Arial"/>
          <w:color w:val="000000"/>
          <w:sz w:val="22"/>
          <w:szCs w:val="22"/>
        </w:rPr>
        <w:t>Resmi</w:t>
      </w:r>
      <w:proofErr w:type="gramEnd"/>
      <w:r w:rsidRPr="00676C6F">
        <w:rPr>
          <w:rFonts w:ascii="Arial" w:hAnsi="Arial" w:cs="Arial"/>
          <w:color w:val="000000"/>
          <w:sz w:val="22"/>
          <w:szCs w:val="22"/>
        </w:rPr>
        <w:t xml:space="preserve"> </w:t>
      </w:r>
      <w:proofErr w:type="spellStart"/>
      <w:r w:rsidRPr="00676C6F">
        <w:rPr>
          <w:rFonts w:ascii="Arial" w:hAnsi="Arial" w:cs="Arial"/>
          <w:color w:val="000000"/>
          <w:sz w:val="22"/>
          <w:szCs w:val="22"/>
        </w:rPr>
        <w:t>Gazete’de</w:t>
      </w:r>
      <w:proofErr w:type="spellEnd"/>
      <w:r w:rsidRPr="00676C6F">
        <w:rPr>
          <w:rFonts w:ascii="Arial" w:hAnsi="Arial" w:cs="Arial"/>
          <w:color w:val="000000"/>
          <w:sz w:val="22"/>
          <w:szCs w:val="22"/>
        </w:rPr>
        <w:t xml:space="preserve"> yayımlanan ‘Okul Servis Araçları Yönetmeliği’nde yer alan ve esnafımızın çalışmasına engel olarak karşımıza çıkan özellikle; </w:t>
      </w:r>
    </w:p>
    <w:p w14:paraId="7CEC3557" w14:textId="77777777" w:rsidR="00676C6F" w:rsidRPr="00676C6F" w:rsidRDefault="00676C6F" w:rsidP="00676C6F">
      <w:pPr>
        <w:tabs>
          <w:tab w:val="left" w:pos="1134"/>
        </w:tabs>
        <w:autoSpaceDE w:val="0"/>
        <w:autoSpaceDN w:val="0"/>
        <w:adjustRightInd w:val="0"/>
        <w:spacing w:after="57" w:line="288" w:lineRule="auto"/>
        <w:ind w:left="851"/>
        <w:jc w:val="both"/>
        <w:textAlignment w:val="center"/>
        <w:rPr>
          <w:rFonts w:ascii="Arial" w:hAnsi="Arial" w:cs="Arial"/>
          <w:color w:val="000000"/>
          <w:sz w:val="22"/>
          <w:szCs w:val="22"/>
        </w:rPr>
      </w:pPr>
    </w:p>
    <w:p w14:paraId="0CC734EF" w14:textId="77777777" w:rsidR="00676C6F" w:rsidRPr="00676C6F" w:rsidRDefault="00676C6F" w:rsidP="00676C6F">
      <w:pPr>
        <w:tabs>
          <w:tab w:val="left" w:pos="1134"/>
        </w:tabs>
        <w:autoSpaceDE w:val="0"/>
        <w:autoSpaceDN w:val="0"/>
        <w:adjustRightInd w:val="0"/>
        <w:spacing w:after="57" w:line="288" w:lineRule="auto"/>
        <w:ind w:left="851"/>
        <w:jc w:val="both"/>
        <w:textAlignment w:val="center"/>
        <w:rPr>
          <w:rFonts w:ascii="Arial" w:hAnsi="Arial" w:cs="Arial"/>
          <w:color w:val="000000"/>
          <w:sz w:val="22"/>
          <w:szCs w:val="22"/>
        </w:rPr>
      </w:pPr>
      <w:proofErr w:type="gramStart"/>
      <w:r w:rsidRPr="00676C6F">
        <w:rPr>
          <w:rFonts w:ascii="Arial" w:hAnsi="Arial" w:cs="Arial"/>
          <w:b/>
          <w:bCs/>
          <w:color w:val="000000"/>
          <w:sz w:val="22"/>
          <w:szCs w:val="22"/>
        </w:rPr>
        <w:t>a</w:t>
      </w:r>
      <w:proofErr w:type="gramEnd"/>
      <w:r w:rsidRPr="00676C6F">
        <w:rPr>
          <w:rFonts w:ascii="Arial" w:hAnsi="Arial" w:cs="Arial"/>
          <w:b/>
          <w:bCs/>
          <w:color w:val="000000"/>
          <w:sz w:val="22"/>
          <w:szCs w:val="22"/>
        </w:rPr>
        <w:t>-)</w:t>
      </w:r>
      <w:r w:rsidRPr="00676C6F">
        <w:rPr>
          <w:rFonts w:ascii="Arial" w:hAnsi="Arial" w:cs="Arial"/>
          <w:color w:val="000000"/>
          <w:sz w:val="22"/>
          <w:szCs w:val="22"/>
        </w:rPr>
        <w:t xml:space="preserve"> Okul servis taşımacılığında kullanılan araçlarda bulundurulması zorunlu olan, </w:t>
      </w:r>
    </w:p>
    <w:p w14:paraId="51465EB5" w14:textId="77777777" w:rsidR="00676C6F" w:rsidRPr="00676C6F" w:rsidRDefault="00676C6F" w:rsidP="00676C6F">
      <w:pPr>
        <w:tabs>
          <w:tab w:val="left" w:pos="1134"/>
        </w:tabs>
        <w:autoSpaceDE w:val="0"/>
        <w:autoSpaceDN w:val="0"/>
        <w:adjustRightInd w:val="0"/>
        <w:spacing w:after="57" w:line="288" w:lineRule="auto"/>
        <w:ind w:left="1571" w:hanging="360"/>
        <w:jc w:val="both"/>
        <w:textAlignment w:val="center"/>
        <w:rPr>
          <w:rFonts w:ascii="Arial" w:hAnsi="Arial" w:cs="Arial"/>
          <w:color w:val="000000"/>
          <w:sz w:val="22"/>
          <w:szCs w:val="22"/>
          <w:rtl/>
          <w:lang w:bidi="ar-YE"/>
        </w:rPr>
      </w:pPr>
      <w:r w:rsidRPr="00676C6F">
        <w:rPr>
          <w:rFonts w:ascii="Arial" w:hAnsi="Arial" w:cs="Arial"/>
          <w:color w:val="000000"/>
          <w:sz w:val="22"/>
          <w:szCs w:val="22"/>
          <w:lang w:bidi="ar-YE"/>
        </w:rPr>
        <w:t>Üç</w:t>
      </w:r>
      <w:r w:rsidRPr="00676C6F">
        <w:rPr>
          <w:rFonts w:ascii="Arial" w:hAnsi="Arial" w:cs="Arial"/>
          <w:color w:val="000000"/>
          <w:sz w:val="22"/>
          <w:szCs w:val="22"/>
          <w:rtl/>
          <w:lang w:bidi="ar-YE"/>
        </w:rPr>
        <w:t xml:space="preserve"> </w:t>
      </w:r>
      <w:r w:rsidRPr="00676C6F">
        <w:rPr>
          <w:rFonts w:ascii="Arial" w:hAnsi="Arial" w:cs="Arial"/>
          <w:color w:val="000000"/>
          <w:sz w:val="22"/>
          <w:szCs w:val="22"/>
          <w:lang w:bidi="ar-YE"/>
        </w:rPr>
        <w:t>nokta emniyet kemeri</w:t>
      </w:r>
      <w:r w:rsidRPr="00676C6F">
        <w:rPr>
          <w:rFonts w:ascii="Arial" w:hAnsi="Arial" w:cs="Arial"/>
          <w:color w:val="000000"/>
          <w:sz w:val="22"/>
          <w:szCs w:val="22"/>
          <w:rtl/>
          <w:lang w:bidi="ar-YE"/>
        </w:rPr>
        <w:t>,</w:t>
      </w:r>
    </w:p>
    <w:p w14:paraId="13AC3434" w14:textId="77777777" w:rsidR="00676C6F" w:rsidRPr="00676C6F" w:rsidRDefault="00676C6F" w:rsidP="00676C6F">
      <w:pPr>
        <w:autoSpaceDE w:val="0"/>
        <w:autoSpaceDN w:val="0"/>
        <w:adjustRightInd w:val="0"/>
        <w:spacing w:after="57" w:line="288" w:lineRule="auto"/>
        <w:ind w:left="1571" w:hanging="360"/>
        <w:jc w:val="both"/>
        <w:textAlignment w:val="center"/>
        <w:rPr>
          <w:rFonts w:ascii="Arial" w:hAnsi="Arial" w:cs="Arial"/>
          <w:color w:val="000000"/>
          <w:sz w:val="22"/>
          <w:szCs w:val="22"/>
        </w:rPr>
      </w:pPr>
      <w:r w:rsidRPr="00676C6F">
        <w:rPr>
          <w:rFonts w:ascii="Arial" w:hAnsi="Arial" w:cs="Arial"/>
          <w:color w:val="000000"/>
          <w:sz w:val="22"/>
          <w:szCs w:val="22"/>
        </w:rPr>
        <w:t>Her koltukta oturmaya duyarlı sensörlü sistemler,</w:t>
      </w:r>
    </w:p>
    <w:p w14:paraId="505B5853" w14:textId="77777777" w:rsidR="00676C6F" w:rsidRPr="00676C6F" w:rsidRDefault="00676C6F" w:rsidP="00676C6F">
      <w:pPr>
        <w:autoSpaceDE w:val="0"/>
        <w:autoSpaceDN w:val="0"/>
        <w:adjustRightInd w:val="0"/>
        <w:spacing w:after="57" w:line="288" w:lineRule="auto"/>
        <w:ind w:left="1571" w:hanging="360"/>
        <w:jc w:val="both"/>
        <w:textAlignment w:val="center"/>
        <w:rPr>
          <w:rFonts w:ascii="Arial" w:hAnsi="Arial" w:cs="Arial"/>
          <w:color w:val="000000"/>
          <w:sz w:val="22"/>
          <w:szCs w:val="22"/>
          <w:rtl/>
          <w:lang w:bidi="ar-YE"/>
        </w:rPr>
      </w:pPr>
      <w:r w:rsidRPr="00676C6F">
        <w:rPr>
          <w:rFonts w:ascii="Arial" w:hAnsi="Arial" w:cs="Arial"/>
          <w:color w:val="000000"/>
          <w:sz w:val="22"/>
          <w:szCs w:val="22"/>
          <w:rtl/>
          <w:lang w:bidi="ar-YE"/>
        </w:rPr>
        <w:t>İ</w:t>
      </w:r>
      <w:r w:rsidRPr="00676C6F">
        <w:rPr>
          <w:rFonts w:ascii="Arial" w:hAnsi="Arial" w:cs="Arial"/>
          <w:color w:val="000000"/>
          <w:sz w:val="22"/>
          <w:szCs w:val="22"/>
          <w:lang w:bidi="ar-YE"/>
        </w:rPr>
        <w:t>ç</w:t>
      </w:r>
      <w:r w:rsidRPr="00676C6F">
        <w:rPr>
          <w:rFonts w:ascii="Arial" w:hAnsi="Arial" w:cs="Arial"/>
          <w:color w:val="000000"/>
          <w:sz w:val="22"/>
          <w:szCs w:val="22"/>
          <w:rtl/>
          <w:lang w:bidi="ar-YE"/>
        </w:rPr>
        <w:t xml:space="preserve"> </w:t>
      </w:r>
      <w:r w:rsidRPr="00676C6F">
        <w:rPr>
          <w:rFonts w:ascii="Arial" w:hAnsi="Arial" w:cs="Arial"/>
          <w:color w:val="000000"/>
          <w:sz w:val="22"/>
          <w:szCs w:val="22"/>
          <w:lang w:bidi="ar-YE"/>
        </w:rPr>
        <w:t xml:space="preserve">ve </w:t>
      </w:r>
      <w:proofErr w:type="spellStart"/>
      <w:r w:rsidRPr="00676C6F">
        <w:rPr>
          <w:rFonts w:ascii="Arial" w:hAnsi="Arial" w:cs="Arial"/>
          <w:color w:val="000000"/>
          <w:sz w:val="22"/>
          <w:szCs w:val="22"/>
          <w:lang w:bidi="ar-YE"/>
        </w:rPr>
        <w:t>dı</w:t>
      </w:r>
      <w:proofErr w:type="spellEnd"/>
      <w:r w:rsidRPr="00676C6F">
        <w:rPr>
          <w:rFonts w:ascii="Arial" w:hAnsi="Arial" w:cs="Arial"/>
          <w:color w:val="000000"/>
          <w:sz w:val="22"/>
          <w:szCs w:val="22"/>
          <w:rtl/>
          <w:lang w:bidi="ar-YE"/>
        </w:rPr>
        <w:t xml:space="preserve">ş </w:t>
      </w:r>
      <w:r w:rsidRPr="00676C6F">
        <w:rPr>
          <w:rFonts w:ascii="Arial" w:hAnsi="Arial" w:cs="Arial"/>
          <w:color w:val="000000"/>
          <w:sz w:val="22"/>
          <w:szCs w:val="22"/>
          <w:lang w:bidi="ar-YE"/>
        </w:rPr>
        <w:t>kamera ile en az otuz gün süreli kayıt</w:t>
      </w:r>
      <w:r w:rsidRPr="00676C6F">
        <w:rPr>
          <w:rFonts w:ascii="Arial" w:hAnsi="Arial" w:cs="Arial"/>
          <w:color w:val="000000"/>
          <w:sz w:val="22"/>
          <w:szCs w:val="22"/>
          <w:rtl/>
          <w:lang w:bidi="ar-YE"/>
        </w:rPr>
        <w:t xml:space="preserve"> </w:t>
      </w:r>
      <w:r w:rsidRPr="00676C6F">
        <w:rPr>
          <w:rFonts w:ascii="Arial" w:hAnsi="Arial" w:cs="Arial"/>
          <w:color w:val="000000"/>
          <w:sz w:val="22"/>
          <w:szCs w:val="22"/>
          <w:lang w:bidi="ar-YE"/>
        </w:rPr>
        <w:t>yapabilen kayıt</w:t>
      </w:r>
      <w:r w:rsidRPr="00676C6F">
        <w:rPr>
          <w:rFonts w:ascii="Arial" w:hAnsi="Arial" w:cs="Arial"/>
          <w:color w:val="000000"/>
          <w:sz w:val="22"/>
          <w:szCs w:val="22"/>
          <w:rtl/>
          <w:lang w:bidi="ar-YE"/>
        </w:rPr>
        <w:t xml:space="preserve"> </w:t>
      </w:r>
      <w:r w:rsidRPr="00676C6F">
        <w:rPr>
          <w:rFonts w:ascii="Arial" w:hAnsi="Arial" w:cs="Arial"/>
          <w:color w:val="000000"/>
          <w:sz w:val="22"/>
          <w:szCs w:val="22"/>
          <w:lang w:bidi="ar-YE"/>
        </w:rPr>
        <w:t>cihazı</w:t>
      </w:r>
      <w:r w:rsidRPr="00676C6F">
        <w:rPr>
          <w:rFonts w:ascii="Arial" w:hAnsi="Arial" w:cs="Arial"/>
          <w:color w:val="000000"/>
          <w:sz w:val="22"/>
          <w:szCs w:val="22"/>
          <w:rtl/>
          <w:lang w:bidi="ar-YE"/>
        </w:rPr>
        <w:t>,</w:t>
      </w:r>
    </w:p>
    <w:p w14:paraId="5B585326" w14:textId="77777777" w:rsidR="00676C6F" w:rsidRPr="00676C6F" w:rsidRDefault="00676C6F" w:rsidP="00676C6F">
      <w:pPr>
        <w:autoSpaceDE w:val="0"/>
        <w:autoSpaceDN w:val="0"/>
        <w:adjustRightInd w:val="0"/>
        <w:spacing w:after="57" w:line="288" w:lineRule="auto"/>
        <w:ind w:left="1571" w:hanging="360"/>
        <w:jc w:val="both"/>
        <w:textAlignment w:val="center"/>
        <w:rPr>
          <w:rFonts w:ascii="Arial" w:hAnsi="Arial" w:cs="Arial"/>
          <w:color w:val="000000"/>
          <w:sz w:val="22"/>
          <w:szCs w:val="22"/>
          <w:rtl/>
          <w:lang w:bidi="ar-YE"/>
        </w:rPr>
      </w:pPr>
      <w:r w:rsidRPr="00676C6F">
        <w:rPr>
          <w:rFonts w:ascii="Arial" w:hAnsi="Arial" w:cs="Arial"/>
          <w:color w:val="000000"/>
          <w:sz w:val="22"/>
          <w:szCs w:val="22"/>
          <w:rtl/>
          <w:lang w:bidi="ar-YE"/>
        </w:rPr>
        <w:t>İ</w:t>
      </w:r>
      <w:r w:rsidRPr="00676C6F">
        <w:rPr>
          <w:rFonts w:ascii="Arial" w:hAnsi="Arial" w:cs="Arial"/>
          <w:color w:val="000000"/>
          <w:sz w:val="22"/>
          <w:szCs w:val="22"/>
          <w:lang w:bidi="ar-YE"/>
        </w:rPr>
        <w:t>ç</w:t>
      </w:r>
      <w:r w:rsidRPr="00676C6F">
        <w:rPr>
          <w:rFonts w:ascii="Arial" w:hAnsi="Arial" w:cs="Arial"/>
          <w:color w:val="000000"/>
          <w:sz w:val="22"/>
          <w:szCs w:val="22"/>
          <w:rtl/>
          <w:lang w:bidi="ar-YE"/>
        </w:rPr>
        <w:t xml:space="preserve"> </w:t>
      </w:r>
      <w:r w:rsidRPr="00676C6F">
        <w:rPr>
          <w:rFonts w:ascii="Arial" w:hAnsi="Arial" w:cs="Arial"/>
          <w:color w:val="000000"/>
          <w:sz w:val="22"/>
          <w:szCs w:val="22"/>
          <w:lang w:bidi="ar-YE"/>
        </w:rPr>
        <w:t>mekânı</w:t>
      </w:r>
      <w:r w:rsidRPr="00676C6F">
        <w:rPr>
          <w:rFonts w:ascii="Arial" w:hAnsi="Arial" w:cs="Arial"/>
          <w:color w:val="000000"/>
          <w:sz w:val="22"/>
          <w:szCs w:val="22"/>
          <w:rtl/>
          <w:lang w:bidi="ar-YE"/>
        </w:rPr>
        <w:t xml:space="preserve"> </w:t>
      </w:r>
      <w:r w:rsidRPr="00676C6F">
        <w:rPr>
          <w:rFonts w:ascii="Arial" w:hAnsi="Arial" w:cs="Arial"/>
          <w:color w:val="000000"/>
          <w:sz w:val="22"/>
          <w:szCs w:val="22"/>
          <w:lang w:bidi="ar-YE"/>
        </w:rPr>
        <w:t>gösteren</w:t>
      </w:r>
      <w:r w:rsidRPr="00676C6F">
        <w:rPr>
          <w:rFonts w:ascii="Arial" w:hAnsi="Arial" w:cs="Arial"/>
          <w:color w:val="000000"/>
          <w:sz w:val="22"/>
          <w:szCs w:val="22"/>
          <w:rtl/>
          <w:lang w:bidi="ar-YE"/>
        </w:rPr>
        <w:t xml:space="preserve"> ş</w:t>
      </w:r>
      <w:proofErr w:type="spellStart"/>
      <w:r w:rsidRPr="00676C6F">
        <w:rPr>
          <w:rFonts w:ascii="Arial" w:hAnsi="Arial" w:cs="Arial"/>
          <w:color w:val="000000"/>
          <w:sz w:val="22"/>
          <w:szCs w:val="22"/>
          <w:lang w:bidi="ar-YE"/>
        </w:rPr>
        <w:t>effaf</w:t>
      </w:r>
      <w:proofErr w:type="spellEnd"/>
      <w:r w:rsidRPr="00676C6F">
        <w:rPr>
          <w:rFonts w:ascii="Arial" w:hAnsi="Arial" w:cs="Arial"/>
          <w:color w:val="000000"/>
          <w:sz w:val="22"/>
          <w:szCs w:val="22"/>
          <w:lang w:bidi="ar-YE"/>
        </w:rPr>
        <w:t xml:space="preserve"> cam kullanma</w:t>
      </w:r>
      <w:r w:rsidRPr="00676C6F">
        <w:rPr>
          <w:rFonts w:ascii="Arial" w:hAnsi="Arial" w:cs="Arial"/>
          <w:color w:val="000000"/>
          <w:sz w:val="22"/>
          <w:szCs w:val="22"/>
          <w:rtl/>
          <w:lang w:bidi="ar-YE"/>
        </w:rPr>
        <w:t>,</w:t>
      </w:r>
    </w:p>
    <w:p w14:paraId="667AC154" w14:textId="77777777" w:rsidR="00676C6F" w:rsidRPr="00676C6F" w:rsidRDefault="00676C6F" w:rsidP="00676C6F">
      <w:pPr>
        <w:autoSpaceDE w:val="0"/>
        <w:autoSpaceDN w:val="0"/>
        <w:adjustRightInd w:val="0"/>
        <w:spacing w:after="57" w:line="288" w:lineRule="auto"/>
        <w:ind w:left="850"/>
        <w:jc w:val="both"/>
        <w:textAlignment w:val="center"/>
        <w:rPr>
          <w:rFonts w:ascii="Arial" w:hAnsi="Arial" w:cs="Arial"/>
          <w:color w:val="000000"/>
          <w:sz w:val="22"/>
          <w:szCs w:val="22"/>
          <w:rtl/>
          <w:lang w:bidi="ar-YE"/>
        </w:rPr>
      </w:pPr>
      <w:r w:rsidRPr="00676C6F">
        <w:rPr>
          <w:rFonts w:ascii="Arial" w:hAnsi="Arial" w:cs="Arial"/>
          <w:color w:val="000000"/>
          <w:sz w:val="22"/>
          <w:szCs w:val="22"/>
          <w:rtl/>
          <w:lang w:bidi="ar-YE"/>
        </w:rPr>
        <w:t>Ş</w:t>
      </w:r>
      <w:r w:rsidRPr="00676C6F">
        <w:rPr>
          <w:rFonts w:ascii="Arial" w:hAnsi="Arial" w:cs="Arial"/>
          <w:color w:val="000000"/>
          <w:sz w:val="22"/>
          <w:szCs w:val="22"/>
          <w:lang w:bidi="ar-YE"/>
        </w:rPr>
        <w:t>artlarının</w:t>
      </w:r>
      <w:r w:rsidRPr="00676C6F">
        <w:rPr>
          <w:rFonts w:ascii="Arial" w:hAnsi="Arial" w:cs="Arial"/>
          <w:color w:val="000000"/>
          <w:sz w:val="22"/>
          <w:szCs w:val="22"/>
          <w:rtl/>
          <w:lang w:bidi="ar-YE"/>
        </w:rPr>
        <w:t xml:space="preserve"> </w:t>
      </w:r>
      <w:proofErr w:type="spellStart"/>
      <w:r w:rsidRPr="00676C6F">
        <w:rPr>
          <w:rFonts w:ascii="Arial" w:hAnsi="Arial" w:cs="Arial"/>
          <w:color w:val="000000"/>
          <w:sz w:val="22"/>
          <w:szCs w:val="22"/>
          <w:lang w:bidi="ar-YE"/>
        </w:rPr>
        <w:t>sa</w:t>
      </w:r>
      <w:proofErr w:type="spellEnd"/>
      <w:r w:rsidRPr="00676C6F">
        <w:rPr>
          <w:rFonts w:ascii="Arial" w:hAnsi="Arial" w:cs="Arial"/>
          <w:color w:val="000000"/>
          <w:sz w:val="22"/>
          <w:szCs w:val="22"/>
          <w:rtl/>
          <w:lang w:bidi="ar-YE"/>
        </w:rPr>
        <w:t>ğ</w:t>
      </w:r>
      <w:proofErr w:type="spellStart"/>
      <w:r w:rsidRPr="00676C6F">
        <w:rPr>
          <w:rFonts w:ascii="Arial" w:hAnsi="Arial" w:cs="Arial"/>
          <w:color w:val="000000"/>
          <w:sz w:val="22"/>
          <w:szCs w:val="22"/>
          <w:lang w:bidi="ar-YE"/>
        </w:rPr>
        <w:t>lanamaması</w:t>
      </w:r>
      <w:proofErr w:type="spellEnd"/>
      <w:r w:rsidRPr="00676C6F">
        <w:rPr>
          <w:rFonts w:ascii="Arial" w:hAnsi="Arial" w:cs="Arial"/>
          <w:color w:val="000000"/>
          <w:sz w:val="22"/>
          <w:szCs w:val="22"/>
          <w:rtl/>
          <w:lang w:bidi="ar-YE"/>
        </w:rPr>
        <w:t xml:space="preserve"> </w:t>
      </w:r>
      <w:r w:rsidRPr="00676C6F">
        <w:rPr>
          <w:rFonts w:ascii="Arial" w:hAnsi="Arial" w:cs="Arial"/>
          <w:color w:val="000000"/>
          <w:sz w:val="22"/>
          <w:szCs w:val="22"/>
          <w:lang w:bidi="ar-YE"/>
        </w:rPr>
        <w:t>nedeniyle ya</w:t>
      </w:r>
      <w:r w:rsidRPr="00676C6F">
        <w:rPr>
          <w:rFonts w:ascii="Arial" w:hAnsi="Arial" w:cs="Arial"/>
          <w:color w:val="000000"/>
          <w:sz w:val="22"/>
          <w:szCs w:val="22"/>
          <w:rtl/>
          <w:lang w:bidi="ar-YE"/>
        </w:rPr>
        <w:t>ş</w:t>
      </w:r>
      <w:r w:rsidRPr="00676C6F">
        <w:rPr>
          <w:rFonts w:ascii="Arial" w:hAnsi="Arial" w:cs="Arial"/>
          <w:color w:val="000000"/>
          <w:sz w:val="22"/>
          <w:szCs w:val="22"/>
          <w:lang w:bidi="ar-YE"/>
        </w:rPr>
        <w:t>anılan sorunlar</w:t>
      </w:r>
      <w:r w:rsidRPr="00676C6F">
        <w:rPr>
          <w:rFonts w:ascii="Arial" w:hAnsi="Arial" w:cs="Arial"/>
          <w:color w:val="000000"/>
          <w:sz w:val="22"/>
          <w:szCs w:val="22"/>
          <w:rtl/>
          <w:lang w:bidi="ar-YE"/>
        </w:rPr>
        <w:t>,</w:t>
      </w:r>
    </w:p>
    <w:p w14:paraId="0E579C45" w14:textId="77777777" w:rsidR="00676C6F" w:rsidRPr="00676C6F" w:rsidRDefault="00676C6F" w:rsidP="00676C6F">
      <w:pPr>
        <w:autoSpaceDE w:val="0"/>
        <w:autoSpaceDN w:val="0"/>
        <w:adjustRightInd w:val="0"/>
        <w:spacing w:after="57" w:line="288" w:lineRule="auto"/>
        <w:ind w:left="851"/>
        <w:jc w:val="both"/>
        <w:textAlignment w:val="center"/>
        <w:rPr>
          <w:rFonts w:ascii="Arial" w:hAnsi="Arial" w:cs="Arial"/>
          <w:color w:val="000000"/>
          <w:sz w:val="22"/>
          <w:szCs w:val="22"/>
        </w:rPr>
      </w:pPr>
      <w:proofErr w:type="gramStart"/>
      <w:r w:rsidRPr="00676C6F">
        <w:rPr>
          <w:rFonts w:ascii="Arial" w:hAnsi="Arial" w:cs="Arial"/>
          <w:b/>
          <w:bCs/>
          <w:color w:val="000000"/>
          <w:sz w:val="22"/>
          <w:szCs w:val="22"/>
        </w:rPr>
        <w:t>b</w:t>
      </w:r>
      <w:proofErr w:type="gramEnd"/>
      <w:r w:rsidRPr="00676C6F">
        <w:rPr>
          <w:rFonts w:ascii="Arial" w:hAnsi="Arial" w:cs="Arial"/>
          <w:b/>
          <w:bCs/>
          <w:color w:val="000000"/>
          <w:sz w:val="22"/>
          <w:szCs w:val="22"/>
        </w:rPr>
        <w:t>-)</w:t>
      </w:r>
      <w:r w:rsidRPr="00676C6F">
        <w:rPr>
          <w:rFonts w:ascii="Arial" w:hAnsi="Arial" w:cs="Arial"/>
          <w:color w:val="000000"/>
          <w:sz w:val="22"/>
          <w:szCs w:val="22"/>
        </w:rPr>
        <w:t xml:space="preserve"> Araçların yaş şartı ile rehber personelin eğitim şartı sorunu</w:t>
      </w:r>
    </w:p>
    <w:p w14:paraId="5212B3FE" w14:textId="77777777" w:rsidR="00676C6F" w:rsidRPr="00676C6F" w:rsidRDefault="00676C6F" w:rsidP="00676C6F">
      <w:pPr>
        <w:autoSpaceDE w:val="0"/>
        <w:autoSpaceDN w:val="0"/>
        <w:adjustRightInd w:val="0"/>
        <w:spacing w:after="57" w:line="288" w:lineRule="auto"/>
        <w:ind w:left="851"/>
        <w:jc w:val="both"/>
        <w:textAlignment w:val="center"/>
        <w:rPr>
          <w:rFonts w:ascii="Arial" w:hAnsi="Arial" w:cs="Arial"/>
          <w:color w:val="000000"/>
          <w:sz w:val="22"/>
          <w:szCs w:val="22"/>
        </w:rPr>
      </w:pPr>
      <w:proofErr w:type="gramStart"/>
      <w:r w:rsidRPr="00676C6F">
        <w:rPr>
          <w:rFonts w:ascii="Arial" w:hAnsi="Arial" w:cs="Arial"/>
          <w:color w:val="000000"/>
          <w:sz w:val="22"/>
          <w:szCs w:val="22"/>
        </w:rPr>
        <w:t>ile</w:t>
      </w:r>
      <w:proofErr w:type="gramEnd"/>
      <w:r w:rsidRPr="00676C6F">
        <w:rPr>
          <w:rFonts w:ascii="Arial" w:hAnsi="Arial" w:cs="Arial"/>
          <w:color w:val="000000"/>
          <w:sz w:val="22"/>
          <w:szCs w:val="22"/>
        </w:rPr>
        <w:t xml:space="preserve"> ilgili olarak, en son 25.08.2021 Tarihinde Yönetmelik değişikliği yapılmıştır.</w:t>
      </w:r>
    </w:p>
    <w:p w14:paraId="32900891" w14:textId="77777777" w:rsidR="00676C6F" w:rsidRPr="00676C6F" w:rsidRDefault="00676C6F" w:rsidP="00676C6F">
      <w:pPr>
        <w:autoSpaceDE w:val="0"/>
        <w:autoSpaceDN w:val="0"/>
        <w:adjustRightInd w:val="0"/>
        <w:spacing w:after="57" w:line="288" w:lineRule="auto"/>
        <w:ind w:left="851"/>
        <w:jc w:val="both"/>
        <w:textAlignment w:val="center"/>
        <w:rPr>
          <w:rFonts w:ascii="Arial" w:hAnsi="Arial" w:cs="Arial"/>
          <w:color w:val="000000"/>
          <w:sz w:val="22"/>
          <w:szCs w:val="22"/>
        </w:rPr>
      </w:pPr>
      <w:r w:rsidRPr="00676C6F">
        <w:rPr>
          <w:rFonts w:ascii="Arial" w:hAnsi="Arial" w:cs="Arial"/>
          <w:color w:val="000000"/>
          <w:sz w:val="22"/>
          <w:szCs w:val="22"/>
        </w:rPr>
        <w:t xml:space="preserve">Değişiklik </w:t>
      </w:r>
      <w:proofErr w:type="gramStart"/>
      <w:r w:rsidRPr="00676C6F">
        <w:rPr>
          <w:rFonts w:ascii="Arial" w:hAnsi="Arial" w:cs="Arial"/>
          <w:color w:val="000000"/>
          <w:sz w:val="22"/>
          <w:szCs w:val="22"/>
        </w:rPr>
        <w:t>İle</w:t>
      </w:r>
      <w:proofErr w:type="gramEnd"/>
      <w:r w:rsidRPr="00676C6F">
        <w:rPr>
          <w:rFonts w:ascii="Arial" w:hAnsi="Arial" w:cs="Arial"/>
          <w:color w:val="000000"/>
          <w:sz w:val="22"/>
          <w:szCs w:val="22"/>
        </w:rPr>
        <w:t>;</w:t>
      </w:r>
    </w:p>
    <w:p w14:paraId="5AA56EBA" w14:textId="77777777" w:rsidR="00676C6F" w:rsidRPr="00676C6F" w:rsidRDefault="00676C6F" w:rsidP="00676C6F">
      <w:pPr>
        <w:suppressAutoHyphens/>
        <w:autoSpaceDE w:val="0"/>
        <w:autoSpaceDN w:val="0"/>
        <w:adjustRightInd w:val="0"/>
        <w:spacing w:after="57" w:line="288" w:lineRule="auto"/>
        <w:ind w:left="720"/>
        <w:jc w:val="both"/>
        <w:textAlignment w:val="center"/>
        <w:rPr>
          <w:rFonts w:ascii="Arial" w:hAnsi="Arial" w:cs="Arial"/>
          <w:b/>
          <w:bCs/>
          <w:i/>
          <w:iCs/>
          <w:color w:val="000000"/>
          <w:sz w:val="22"/>
          <w:szCs w:val="22"/>
        </w:rPr>
      </w:pPr>
      <w:r w:rsidRPr="00676C6F">
        <w:rPr>
          <w:rFonts w:ascii="Arial" w:hAnsi="Arial" w:cs="Arial"/>
          <w:b/>
          <w:bCs/>
          <w:i/>
          <w:iCs/>
          <w:color w:val="000000"/>
          <w:sz w:val="22"/>
          <w:szCs w:val="22"/>
        </w:rPr>
        <w:t>1/1/2018 tarihinden önce okul servis aracı olarak tescil edilmiş araçlarda (a)maddesinde yazılı söz konusu şartların aranmaması,</w:t>
      </w:r>
    </w:p>
    <w:p w14:paraId="1795BD6C" w14:textId="77777777" w:rsidR="00676C6F" w:rsidRPr="00676C6F" w:rsidRDefault="00676C6F" w:rsidP="00676C6F">
      <w:pPr>
        <w:tabs>
          <w:tab w:val="left" w:pos="1134"/>
        </w:tabs>
        <w:autoSpaceDE w:val="0"/>
        <w:autoSpaceDN w:val="0"/>
        <w:adjustRightInd w:val="0"/>
        <w:spacing w:after="57" w:line="288" w:lineRule="auto"/>
        <w:ind w:left="720"/>
        <w:jc w:val="both"/>
        <w:textAlignment w:val="center"/>
        <w:rPr>
          <w:rFonts w:ascii="Arial" w:hAnsi="Arial" w:cs="Arial"/>
          <w:color w:val="000000"/>
          <w:sz w:val="22"/>
          <w:szCs w:val="22"/>
        </w:rPr>
      </w:pPr>
      <w:r w:rsidRPr="00676C6F">
        <w:rPr>
          <w:rFonts w:ascii="Arial" w:hAnsi="Arial" w:cs="Arial"/>
          <w:color w:val="000000"/>
          <w:sz w:val="22"/>
          <w:szCs w:val="22"/>
        </w:rPr>
        <w:t xml:space="preserve">Rehber personelin 22 yaşını doldurmuş ve 61 yaşından gün almamış olması ve Millî Eğitim Bakanlığı onaylı kursu başarıyla tamamlamak şartıyla </w:t>
      </w:r>
      <w:r w:rsidRPr="00676C6F">
        <w:rPr>
          <w:rFonts w:ascii="Arial" w:hAnsi="Arial" w:cs="Arial"/>
          <w:b/>
          <w:bCs/>
          <w:i/>
          <w:iCs/>
          <w:color w:val="000000"/>
          <w:sz w:val="22"/>
          <w:szCs w:val="22"/>
        </w:rPr>
        <w:t>en az ilkokul mezunu</w:t>
      </w:r>
      <w:r w:rsidRPr="00676C6F">
        <w:rPr>
          <w:rFonts w:ascii="Arial" w:hAnsi="Arial" w:cs="Arial"/>
          <w:color w:val="000000"/>
          <w:sz w:val="22"/>
          <w:szCs w:val="22"/>
        </w:rPr>
        <w:t xml:space="preserve"> olabilmesi, </w:t>
      </w:r>
    </w:p>
    <w:p w14:paraId="6690A8A1" w14:textId="77777777" w:rsidR="00676C6F" w:rsidRPr="00676C6F" w:rsidRDefault="00676C6F" w:rsidP="00676C6F">
      <w:pPr>
        <w:tabs>
          <w:tab w:val="left" w:pos="142"/>
          <w:tab w:val="left" w:pos="851"/>
        </w:tabs>
        <w:suppressAutoHyphens/>
        <w:autoSpaceDE w:val="0"/>
        <w:autoSpaceDN w:val="0"/>
        <w:adjustRightInd w:val="0"/>
        <w:spacing w:after="57" w:line="288" w:lineRule="auto"/>
        <w:jc w:val="both"/>
        <w:textAlignment w:val="center"/>
        <w:rPr>
          <w:rFonts w:ascii="Arial" w:hAnsi="Arial" w:cs="Arial"/>
          <w:color w:val="000000"/>
          <w:sz w:val="22"/>
          <w:szCs w:val="22"/>
          <w:rtl/>
          <w:lang w:bidi="ar-YE"/>
        </w:rPr>
      </w:pPr>
      <w:r w:rsidRPr="00676C6F">
        <w:rPr>
          <w:rFonts w:ascii="Arial" w:hAnsi="Arial" w:cs="Arial"/>
          <w:color w:val="000000"/>
          <w:sz w:val="22"/>
          <w:szCs w:val="22"/>
        </w:rPr>
        <w:t xml:space="preserve">Araçların </w:t>
      </w:r>
      <w:r w:rsidRPr="00676C6F">
        <w:rPr>
          <w:rFonts w:ascii="Arial" w:hAnsi="Arial" w:cs="Arial"/>
          <w:b/>
          <w:bCs/>
          <w:i/>
          <w:iCs/>
          <w:color w:val="000000"/>
          <w:sz w:val="22"/>
          <w:szCs w:val="22"/>
        </w:rPr>
        <w:t>1/7/2023 tarihine kadar </w:t>
      </w:r>
      <w:proofErr w:type="spellStart"/>
      <w:r w:rsidRPr="00676C6F">
        <w:rPr>
          <w:rFonts w:ascii="Arial" w:hAnsi="Arial" w:cs="Arial"/>
          <w:b/>
          <w:bCs/>
          <w:i/>
          <w:iCs/>
          <w:color w:val="000000"/>
          <w:sz w:val="22"/>
          <w:szCs w:val="22"/>
        </w:rPr>
        <w:t>onbeş</w:t>
      </w:r>
      <w:proofErr w:type="spellEnd"/>
      <w:r w:rsidRPr="00676C6F">
        <w:rPr>
          <w:rFonts w:ascii="Arial" w:hAnsi="Arial" w:cs="Arial"/>
          <w:b/>
          <w:bCs/>
          <w:i/>
          <w:iCs/>
          <w:color w:val="000000"/>
          <w:sz w:val="22"/>
          <w:szCs w:val="22"/>
        </w:rPr>
        <w:t xml:space="preserve"> yaşından küçük olması </w:t>
      </w:r>
      <w:r w:rsidRPr="00676C6F">
        <w:rPr>
          <w:rFonts w:ascii="Arial" w:hAnsi="Arial" w:cs="Arial"/>
          <w:color w:val="000000"/>
          <w:sz w:val="22"/>
          <w:szCs w:val="22"/>
          <w:rtl/>
          <w:lang w:bidi="ar-YE"/>
        </w:rPr>
        <w:t>ş</w:t>
      </w:r>
      <w:r w:rsidRPr="00676C6F">
        <w:rPr>
          <w:rFonts w:ascii="Arial" w:hAnsi="Arial" w:cs="Arial"/>
          <w:color w:val="000000"/>
          <w:sz w:val="22"/>
          <w:szCs w:val="22"/>
          <w:lang w:bidi="ar-YE"/>
        </w:rPr>
        <w:t>eklinde uygulanması</w:t>
      </w:r>
      <w:r w:rsidRPr="00676C6F">
        <w:rPr>
          <w:rFonts w:ascii="Arial" w:hAnsi="Arial" w:cs="Arial"/>
          <w:color w:val="000000"/>
          <w:sz w:val="22"/>
          <w:szCs w:val="22"/>
          <w:rtl/>
          <w:lang w:bidi="ar-YE"/>
        </w:rPr>
        <w:t xml:space="preserve">, </w:t>
      </w:r>
      <w:proofErr w:type="spellStart"/>
      <w:proofErr w:type="gramStart"/>
      <w:r w:rsidRPr="00676C6F">
        <w:rPr>
          <w:rFonts w:ascii="Arial" w:hAnsi="Arial" w:cs="Arial"/>
          <w:color w:val="000000"/>
          <w:sz w:val="22"/>
          <w:szCs w:val="22"/>
          <w:lang w:bidi="ar-YE"/>
        </w:rPr>
        <w:t>sa</w:t>
      </w:r>
      <w:proofErr w:type="spellEnd"/>
      <w:r w:rsidRPr="00676C6F">
        <w:rPr>
          <w:rFonts w:ascii="Arial" w:hAnsi="Arial" w:cs="Arial"/>
          <w:color w:val="000000"/>
          <w:sz w:val="22"/>
          <w:szCs w:val="22"/>
          <w:rtl/>
          <w:lang w:bidi="ar-YE"/>
        </w:rPr>
        <w:t>ğ</w:t>
      </w:r>
      <w:proofErr w:type="spellStart"/>
      <w:r w:rsidRPr="00676C6F">
        <w:rPr>
          <w:rFonts w:ascii="Arial" w:hAnsi="Arial" w:cs="Arial"/>
          <w:color w:val="000000"/>
          <w:sz w:val="22"/>
          <w:szCs w:val="22"/>
          <w:lang w:bidi="ar-YE"/>
        </w:rPr>
        <w:t>lanmı</w:t>
      </w:r>
      <w:proofErr w:type="spellEnd"/>
      <w:r w:rsidRPr="00676C6F">
        <w:rPr>
          <w:rFonts w:ascii="Arial" w:hAnsi="Arial" w:cs="Arial"/>
          <w:color w:val="000000"/>
          <w:sz w:val="22"/>
          <w:szCs w:val="22"/>
          <w:rtl/>
          <w:lang w:bidi="ar-YE"/>
        </w:rPr>
        <w:t>ş</w:t>
      </w:r>
      <w:r w:rsidRPr="00676C6F">
        <w:rPr>
          <w:rFonts w:ascii="Arial" w:hAnsi="Arial" w:cs="Arial"/>
          <w:color w:val="000000"/>
          <w:sz w:val="22"/>
          <w:szCs w:val="22"/>
          <w:lang w:bidi="ar-YE"/>
        </w:rPr>
        <w:t>tır</w:t>
      </w:r>
      <w:proofErr w:type="gramEnd"/>
      <w:r w:rsidRPr="00676C6F">
        <w:rPr>
          <w:rFonts w:ascii="Arial" w:hAnsi="Arial" w:cs="Arial"/>
          <w:color w:val="000000"/>
          <w:sz w:val="22"/>
          <w:szCs w:val="22"/>
          <w:rtl/>
          <w:lang w:bidi="ar-YE"/>
        </w:rPr>
        <w:t xml:space="preserve">. </w:t>
      </w:r>
    </w:p>
    <w:p w14:paraId="56A224DE" w14:textId="77777777" w:rsidR="00676C6F" w:rsidRPr="00676C6F" w:rsidRDefault="00676C6F" w:rsidP="00676C6F">
      <w:pPr>
        <w:autoSpaceDE w:val="0"/>
        <w:autoSpaceDN w:val="0"/>
        <w:adjustRightInd w:val="0"/>
        <w:spacing w:after="57" w:line="288" w:lineRule="auto"/>
        <w:ind w:right="680" w:firstLine="680"/>
        <w:jc w:val="both"/>
        <w:textAlignment w:val="center"/>
        <w:rPr>
          <w:rFonts w:ascii="Arial" w:hAnsi="Arial" w:cs="Arial"/>
          <w:b/>
          <w:bCs/>
          <w:color w:val="000000"/>
          <w:sz w:val="22"/>
          <w:szCs w:val="22"/>
        </w:rPr>
      </w:pPr>
      <w:r w:rsidRPr="00676C6F">
        <w:rPr>
          <w:rFonts w:ascii="Arial" w:hAnsi="Arial" w:cs="Arial"/>
          <w:b/>
          <w:bCs/>
          <w:color w:val="000000"/>
          <w:sz w:val="22"/>
          <w:szCs w:val="22"/>
        </w:rPr>
        <w:t xml:space="preserve">2. Korsan Taşıma Sorunu: </w:t>
      </w:r>
    </w:p>
    <w:p w14:paraId="256D4692" w14:textId="77777777" w:rsidR="00676C6F" w:rsidRPr="00676C6F" w:rsidRDefault="00676C6F" w:rsidP="00676C6F">
      <w:pPr>
        <w:autoSpaceDE w:val="0"/>
        <w:autoSpaceDN w:val="0"/>
        <w:adjustRightInd w:val="0"/>
        <w:spacing w:after="57" w:line="288" w:lineRule="auto"/>
        <w:jc w:val="both"/>
        <w:textAlignment w:val="center"/>
        <w:rPr>
          <w:rFonts w:ascii="Arial" w:hAnsi="Arial" w:cs="Arial"/>
          <w:color w:val="000000"/>
          <w:sz w:val="22"/>
          <w:szCs w:val="22"/>
        </w:rPr>
      </w:pPr>
      <w:r w:rsidRPr="00676C6F">
        <w:rPr>
          <w:rFonts w:ascii="Arial" w:hAnsi="Arial" w:cs="Arial"/>
          <w:color w:val="000000"/>
          <w:sz w:val="22"/>
          <w:szCs w:val="22"/>
        </w:rPr>
        <w:t xml:space="preserve">2918 sayılı Karayolları Trafik Kanunun Ek </w:t>
      </w:r>
      <w:proofErr w:type="gramStart"/>
      <w:r w:rsidRPr="00676C6F">
        <w:rPr>
          <w:rFonts w:ascii="Arial" w:hAnsi="Arial" w:cs="Arial"/>
          <w:color w:val="000000"/>
          <w:sz w:val="22"/>
          <w:szCs w:val="22"/>
        </w:rPr>
        <w:t xml:space="preserve">2 </w:t>
      </w:r>
      <w:proofErr w:type="spellStart"/>
      <w:r w:rsidRPr="00676C6F">
        <w:rPr>
          <w:rFonts w:ascii="Arial" w:hAnsi="Arial" w:cs="Arial"/>
          <w:color w:val="000000"/>
          <w:sz w:val="22"/>
          <w:szCs w:val="22"/>
        </w:rPr>
        <w:t>nci</w:t>
      </w:r>
      <w:proofErr w:type="spellEnd"/>
      <w:proofErr w:type="gramEnd"/>
      <w:r w:rsidRPr="00676C6F">
        <w:rPr>
          <w:rFonts w:ascii="Arial" w:hAnsi="Arial" w:cs="Arial"/>
          <w:color w:val="000000"/>
          <w:sz w:val="22"/>
          <w:szCs w:val="22"/>
        </w:rPr>
        <w:t xml:space="preserve"> maddesinde değişiklik yapılmıştır. </w:t>
      </w:r>
    </w:p>
    <w:p w14:paraId="6C39146C" w14:textId="77777777" w:rsidR="00676C6F" w:rsidRPr="00676C6F" w:rsidRDefault="00676C6F" w:rsidP="00676C6F">
      <w:pPr>
        <w:autoSpaceDE w:val="0"/>
        <w:autoSpaceDN w:val="0"/>
        <w:adjustRightInd w:val="0"/>
        <w:spacing w:after="57" w:line="288" w:lineRule="auto"/>
        <w:ind w:left="1440"/>
        <w:jc w:val="both"/>
        <w:textAlignment w:val="center"/>
        <w:rPr>
          <w:rFonts w:ascii="Arial" w:hAnsi="Arial" w:cs="Arial"/>
          <w:color w:val="000000"/>
          <w:sz w:val="22"/>
          <w:szCs w:val="22"/>
        </w:rPr>
      </w:pPr>
    </w:p>
    <w:p w14:paraId="64D154B7" w14:textId="77777777" w:rsidR="00676C6F" w:rsidRPr="00676C6F" w:rsidRDefault="00676C6F" w:rsidP="00676C6F">
      <w:pPr>
        <w:suppressAutoHyphens/>
        <w:autoSpaceDE w:val="0"/>
        <w:autoSpaceDN w:val="0"/>
        <w:adjustRightInd w:val="0"/>
        <w:spacing w:after="57" w:line="288" w:lineRule="auto"/>
        <w:jc w:val="both"/>
        <w:textAlignment w:val="center"/>
        <w:rPr>
          <w:rFonts w:ascii="Arial" w:hAnsi="Arial" w:cs="Arial"/>
          <w:color w:val="000000"/>
          <w:sz w:val="22"/>
          <w:szCs w:val="22"/>
        </w:rPr>
      </w:pPr>
      <w:r w:rsidRPr="00676C6F">
        <w:rPr>
          <w:rFonts w:ascii="Arial" w:hAnsi="Arial" w:cs="Arial"/>
          <w:color w:val="000000"/>
          <w:sz w:val="22"/>
          <w:szCs w:val="22"/>
        </w:rPr>
        <w:t xml:space="preserve">Değişiklik ile; </w:t>
      </w:r>
    </w:p>
    <w:p w14:paraId="4DABD675" w14:textId="77777777" w:rsidR="00676C6F" w:rsidRPr="00676C6F" w:rsidRDefault="00676C6F" w:rsidP="00676C6F">
      <w:pPr>
        <w:suppressAutoHyphens/>
        <w:autoSpaceDE w:val="0"/>
        <w:autoSpaceDN w:val="0"/>
        <w:adjustRightInd w:val="0"/>
        <w:spacing w:after="57" w:line="288" w:lineRule="auto"/>
        <w:jc w:val="both"/>
        <w:textAlignment w:val="center"/>
        <w:rPr>
          <w:rFonts w:ascii="Arial" w:hAnsi="Arial" w:cs="Arial"/>
          <w:color w:val="000000"/>
          <w:sz w:val="22"/>
          <w:szCs w:val="22"/>
        </w:rPr>
      </w:pPr>
      <w:r w:rsidRPr="00676C6F">
        <w:rPr>
          <w:rFonts w:ascii="Arial" w:hAnsi="Arial" w:cs="Arial"/>
          <w:color w:val="000000"/>
          <w:sz w:val="22"/>
          <w:szCs w:val="22"/>
        </w:rPr>
        <w:t xml:space="preserve">10/7/2004 tarihli ve 5216 sayılı Büyükşehir Belediye Kanunu ve 3/7/2005 tarihli ve 5393 sayılı Belediye Kanunu kapsamında ilgili belediyeden; </w:t>
      </w:r>
    </w:p>
    <w:p w14:paraId="544F2882" w14:textId="77777777" w:rsidR="00676C6F" w:rsidRPr="00676C6F" w:rsidRDefault="00676C6F" w:rsidP="00676C6F">
      <w:pPr>
        <w:suppressAutoHyphens/>
        <w:autoSpaceDE w:val="0"/>
        <w:autoSpaceDN w:val="0"/>
        <w:adjustRightInd w:val="0"/>
        <w:spacing w:after="57" w:line="288" w:lineRule="auto"/>
        <w:ind w:firstLine="708"/>
        <w:jc w:val="both"/>
        <w:textAlignment w:val="center"/>
        <w:rPr>
          <w:rFonts w:ascii="Arial" w:hAnsi="Arial" w:cs="Arial"/>
          <w:b/>
          <w:bCs/>
          <w:i/>
          <w:iCs/>
          <w:color w:val="000000"/>
          <w:sz w:val="22"/>
          <w:szCs w:val="22"/>
        </w:rPr>
      </w:pPr>
      <w:r w:rsidRPr="00676C6F">
        <w:rPr>
          <w:rFonts w:ascii="Arial" w:hAnsi="Arial" w:cs="Arial"/>
          <w:b/>
          <w:bCs/>
          <w:i/>
          <w:iCs/>
          <w:color w:val="000000"/>
          <w:sz w:val="22"/>
          <w:szCs w:val="22"/>
        </w:rPr>
        <w:t xml:space="preserve">a) Çalışma izni/ruhsatı almadan </w:t>
      </w:r>
    </w:p>
    <w:p w14:paraId="7BD1F38A" w14:textId="77777777" w:rsidR="00676C6F" w:rsidRPr="00676C6F" w:rsidRDefault="00676C6F" w:rsidP="00676C6F">
      <w:pPr>
        <w:suppressAutoHyphens/>
        <w:autoSpaceDE w:val="0"/>
        <w:autoSpaceDN w:val="0"/>
        <w:adjustRightInd w:val="0"/>
        <w:spacing w:after="57" w:line="288" w:lineRule="auto"/>
        <w:ind w:firstLine="708"/>
        <w:jc w:val="both"/>
        <w:textAlignment w:val="center"/>
        <w:rPr>
          <w:rFonts w:ascii="Arial" w:hAnsi="Arial" w:cs="Arial"/>
          <w:b/>
          <w:bCs/>
          <w:i/>
          <w:iCs/>
          <w:color w:val="000000"/>
          <w:sz w:val="22"/>
          <w:szCs w:val="22"/>
        </w:rPr>
      </w:pPr>
      <w:r w:rsidRPr="00676C6F">
        <w:rPr>
          <w:rFonts w:ascii="Arial" w:hAnsi="Arial" w:cs="Arial"/>
          <w:b/>
          <w:bCs/>
          <w:i/>
          <w:iCs/>
          <w:color w:val="000000"/>
          <w:sz w:val="22"/>
          <w:szCs w:val="22"/>
        </w:rPr>
        <w:t xml:space="preserve">b) Alınan izin/ruhsatta belirtilen faaliyet konusu dışına </w:t>
      </w:r>
    </w:p>
    <w:p w14:paraId="4079000D" w14:textId="77777777" w:rsidR="00676C6F" w:rsidRPr="00676C6F" w:rsidRDefault="00676C6F" w:rsidP="00676C6F">
      <w:pPr>
        <w:suppressAutoHyphens/>
        <w:autoSpaceDE w:val="0"/>
        <w:autoSpaceDN w:val="0"/>
        <w:adjustRightInd w:val="0"/>
        <w:spacing w:after="57" w:line="288" w:lineRule="auto"/>
        <w:ind w:firstLine="708"/>
        <w:jc w:val="both"/>
        <w:textAlignment w:val="center"/>
        <w:rPr>
          <w:rFonts w:ascii="Arial" w:hAnsi="Arial" w:cs="Arial"/>
          <w:color w:val="000000"/>
          <w:sz w:val="22"/>
          <w:szCs w:val="22"/>
        </w:rPr>
      </w:pPr>
      <w:r w:rsidRPr="00676C6F">
        <w:rPr>
          <w:rFonts w:ascii="Arial" w:hAnsi="Arial" w:cs="Arial"/>
          <w:b/>
          <w:bCs/>
          <w:i/>
          <w:iCs/>
          <w:color w:val="000000"/>
          <w:sz w:val="22"/>
          <w:szCs w:val="22"/>
        </w:rPr>
        <w:t>c) Alınan izin/ruhsatta belirtilen çalışma bölgesi/güzergâh dışında belediye sınırları dahilinde yolcu taşıması yapanlara idari para cezası verilmesi ve trafikten men edilmeleri sağlanmıştır.</w:t>
      </w:r>
      <w:r w:rsidRPr="00676C6F">
        <w:rPr>
          <w:rFonts w:ascii="Arial" w:hAnsi="Arial" w:cs="Arial"/>
          <w:color w:val="000000"/>
          <w:sz w:val="22"/>
          <w:szCs w:val="22"/>
        </w:rPr>
        <w:t xml:space="preserve">  </w:t>
      </w:r>
    </w:p>
    <w:p w14:paraId="7D03C391" w14:textId="77777777" w:rsidR="00676C6F" w:rsidRPr="00676C6F" w:rsidRDefault="00676C6F" w:rsidP="00676C6F">
      <w:pPr>
        <w:suppressAutoHyphens/>
        <w:autoSpaceDE w:val="0"/>
        <w:autoSpaceDN w:val="0"/>
        <w:adjustRightInd w:val="0"/>
        <w:spacing w:after="57" w:line="288" w:lineRule="auto"/>
        <w:ind w:firstLine="708"/>
        <w:jc w:val="both"/>
        <w:textAlignment w:val="center"/>
        <w:rPr>
          <w:rFonts w:ascii="Arial" w:hAnsi="Arial" w:cs="Arial"/>
          <w:color w:val="000000"/>
          <w:sz w:val="22"/>
          <w:szCs w:val="22"/>
        </w:rPr>
      </w:pPr>
    </w:p>
    <w:p w14:paraId="14729182" w14:textId="77777777" w:rsidR="00676C6F" w:rsidRPr="00676C6F" w:rsidRDefault="00676C6F" w:rsidP="00676C6F">
      <w:pPr>
        <w:suppressAutoHyphens/>
        <w:autoSpaceDE w:val="0"/>
        <w:autoSpaceDN w:val="0"/>
        <w:adjustRightInd w:val="0"/>
        <w:spacing w:after="57" w:line="288" w:lineRule="auto"/>
        <w:ind w:firstLine="680"/>
        <w:jc w:val="both"/>
        <w:textAlignment w:val="center"/>
        <w:rPr>
          <w:rFonts w:ascii="Arial" w:hAnsi="Arial" w:cs="Arial"/>
          <w:b/>
          <w:bCs/>
          <w:color w:val="000000"/>
          <w:sz w:val="22"/>
          <w:szCs w:val="22"/>
        </w:rPr>
      </w:pPr>
      <w:r w:rsidRPr="00676C6F">
        <w:rPr>
          <w:rFonts w:ascii="Arial" w:hAnsi="Arial" w:cs="Arial"/>
          <w:b/>
          <w:bCs/>
          <w:color w:val="000000"/>
          <w:sz w:val="22"/>
          <w:szCs w:val="22"/>
        </w:rPr>
        <w:t>3. Büyükşehir belediyesi/belediye sınırları içerisinde yolcu taşımacılığı faaliyetlerinin 4925 sayılı Karayolu Taşıma Kanunu kapsamında değerlendirilerek sürücülerden Mesleki Yeterlilik Belgesi (SRC) istenip istenemeyeceği hususunda yaşanan tereddütlerden kaynaklanan sorun:</w:t>
      </w:r>
    </w:p>
    <w:p w14:paraId="0A44D736" w14:textId="77777777" w:rsidR="00676C6F" w:rsidRPr="00676C6F" w:rsidRDefault="00676C6F" w:rsidP="00676C6F">
      <w:pPr>
        <w:autoSpaceDE w:val="0"/>
        <w:autoSpaceDN w:val="0"/>
        <w:adjustRightInd w:val="0"/>
        <w:spacing w:after="57" w:line="288" w:lineRule="auto"/>
        <w:jc w:val="both"/>
        <w:textAlignment w:val="center"/>
        <w:rPr>
          <w:rFonts w:ascii="Arial" w:hAnsi="Arial" w:cs="Arial"/>
          <w:color w:val="000000"/>
          <w:sz w:val="22"/>
          <w:szCs w:val="22"/>
        </w:rPr>
      </w:pPr>
      <w:r w:rsidRPr="00676C6F">
        <w:rPr>
          <w:rFonts w:ascii="Arial" w:hAnsi="Arial" w:cs="Arial"/>
          <w:color w:val="000000"/>
          <w:sz w:val="22"/>
          <w:szCs w:val="22"/>
        </w:rPr>
        <w:t>Karayolu Taşıma Yönetmeliği kapsamında faaliyetlerde kullanılan taşıtlar ile Okul Servis Araçları yönetmeliği kapsamında okul servis aracı olarak kullanılan taşıtların şoförlerinden SRC türü mesleki yeterlilik belgesi aranması gerektiği,</w:t>
      </w:r>
    </w:p>
    <w:p w14:paraId="0E00E1D3" w14:textId="77777777" w:rsidR="00676C6F" w:rsidRPr="00676C6F" w:rsidRDefault="00676C6F" w:rsidP="00676C6F">
      <w:pPr>
        <w:autoSpaceDE w:val="0"/>
        <w:autoSpaceDN w:val="0"/>
        <w:adjustRightInd w:val="0"/>
        <w:spacing w:after="57" w:line="288" w:lineRule="auto"/>
        <w:jc w:val="both"/>
        <w:textAlignment w:val="center"/>
        <w:rPr>
          <w:rFonts w:ascii="Arial" w:hAnsi="Arial" w:cs="Arial"/>
          <w:color w:val="000000"/>
          <w:sz w:val="22"/>
          <w:szCs w:val="22"/>
        </w:rPr>
      </w:pPr>
    </w:p>
    <w:p w14:paraId="52E41FC3" w14:textId="77777777" w:rsidR="00676C6F" w:rsidRPr="00676C6F" w:rsidRDefault="00676C6F" w:rsidP="00676C6F">
      <w:pPr>
        <w:suppressAutoHyphens/>
        <w:autoSpaceDE w:val="0"/>
        <w:autoSpaceDN w:val="0"/>
        <w:adjustRightInd w:val="0"/>
        <w:spacing w:after="57" w:line="288" w:lineRule="auto"/>
        <w:jc w:val="both"/>
        <w:textAlignment w:val="center"/>
        <w:rPr>
          <w:rFonts w:ascii="Arial" w:hAnsi="Arial" w:cs="Arial"/>
          <w:color w:val="000000"/>
          <w:sz w:val="22"/>
          <w:szCs w:val="22"/>
        </w:rPr>
      </w:pPr>
      <w:r w:rsidRPr="00676C6F">
        <w:rPr>
          <w:rFonts w:ascii="Arial" w:hAnsi="Arial" w:cs="Arial"/>
          <w:b/>
          <w:bCs/>
          <w:i/>
          <w:iCs/>
          <w:color w:val="000000"/>
          <w:sz w:val="22"/>
          <w:szCs w:val="22"/>
        </w:rPr>
        <w:lastRenderedPageBreak/>
        <w:t xml:space="preserve">Büyükşehir belediyesi/belediye sınırları içerisinde yolcu taşımacılığı faaliyetinde çalışan/çalıştırılan şoförler için </w:t>
      </w:r>
      <w:proofErr w:type="gramStart"/>
      <w:r w:rsidRPr="00676C6F">
        <w:rPr>
          <w:rFonts w:ascii="Arial" w:hAnsi="Arial" w:cs="Arial"/>
          <w:b/>
          <w:bCs/>
          <w:i/>
          <w:iCs/>
          <w:color w:val="000000"/>
          <w:sz w:val="22"/>
          <w:szCs w:val="22"/>
        </w:rPr>
        <w:t>( okul</w:t>
      </w:r>
      <w:proofErr w:type="gramEnd"/>
      <w:r w:rsidRPr="00676C6F">
        <w:rPr>
          <w:rFonts w:ascii="Arial" w:hAnsi="Arial" w:cs="Arial"/>
          <w:b/>
          <w:bCs/>
          <w:i/>
          <w:iCs/>
          <w:color w:val="000000"/>
          <w:sz w:val="22"/>
          <w:szCs w:val="22"/>
        </w:rPr>
        <w:t xml:space="preserve"> servis araçları hariç) ilgili belediyece başkaca bir şart getirilmemiş ise Karayolu Taşıma Yönetmeliğinde belirtilen (SRC) Mesleki Yeterlilik Belgesi şartının aranmaması gerektiği, </w:t>
      </w:r>
      <w:r w:rsidRPr="00676C6F">
        <w:rPr>
          <w:rFonts w:ascii="Arial" w:hAnsi="Arial" w:cs="Arial"/>
          <w:color w:val="000000"/>
          <w:sz w:val="22"/>
          <w:szCs w:val="22"/>
        </w:rPr>
        <w:t xml:space="preserve">yönünde İçişleri Bakanlığı tarafından tüm İl Valiliklerine yazı gönderilerek sorun çözülmeye çalışılmıştır. </w:t>
      </w:r>
    </w:p>
    <w:p w14:paraId="14A359F4" w14:textId="77777777" w:rsidR="00676C6F" w:rsidRPr="00676C6F" w:rsidRDefault="00676C6F" w:rsidP="00676C6F">
      <w:pPr>
        <w:suppressAutoHyphens/>
        <w:autoSpaceDE w:val="0"/>
        <w:autoSpaceDN w:val="0"/>
        <w:adjustRightInd w:val="0"/>
        <w:spacing w:after="57" w:line="288" w:lineRule="auto"/>
        <w:jc w:val="both"/>
        <w:textAlignment w:val="center"/>
        <w:rPr>
          <w:rFonts w:ascii="Arial" w:hAnsi="Arial" w:cs="Arial"/>
          <w:color w:val="000000"/>
          <w:sz w:val="22"/>
          <w:szCs w:val="22"/>
        </w:rPr>
      </w:pPr>
    </w:p>
    <w:p w14:paraId="59BE9E83" w14:textId="77777777" w:rsidR="00676C6F" w:rsidRPr="00676C6F" w:rsidRDefault="00676C6F" w:rsidP="00676C6F">
      <w:pPr>
        <w:suppressAutoHyphens/>
        <w:autoSpaceDE w:val="0"/>
        <w:autoSpaceDN w:val="0"/>
        <w:adjustRightInd w:val="0"/>
        <w:spacing w:after="57" w:line="288" w:lineRule="auto"/>
        <w:ind w:firstLine="680"/>
        <w:jc w:val="both"/>
        <w:textAlignment w:val="center"/>
        <w:rPr>
          <w:rFonts w:ascii="Arial" w:hAnsi="Arial" w:cs="Arial"/>
          <w:b/>
          <w:bCs/>
          <w:color w:val="000000"/>
          <w:sz w:val="22"/>
          <w:szCs w:val="22"/>
        </w:rPr>
      </w:pPr>
      <w:r w:rsidRPr="00676C6F">
        <w:rPr>
          <w:rFonts w:ascii="Arial" w:hAnsi="Arial" w:cs="Arial"/>
          <w:b/>
          <w:bCs/>
          <w:color w:val="000000"/>
          <w:sz w:val="22"/>
          <w:szCs w:val="22"/>
        </w:rPr>
        <w:t>4. Ticari Taksilerin Belediye Sınırları Dışına Yolcu götürmede yaşadıkları Sorunlar:</w:t>
      </w:r>
    </w:p>
    <w:p w14:paraId="00D3DC43" w14:textId="77777777" w:rsidR="00676C6F" w:rsidRPr="00676C6F" w:rsidRDefault="00676C6F" w:rsidP="00676C6F">
      <w:pPr>
        <w:autoSpaceDE w:val="0"/>
        <w:autoSpaceDN w:val="0"/>
        <w:adjustRightInd w:val="0"/>
        <w:spacing w:after="57" w:line="288" w:lineRule="auto"/>
        <w:ind w:left="720"/>
        <w:jc w:val="both"/>
        <w:textAlignment w:val="center"/>
        <w:rPr>
          <w:rFonts w:ascii="Arial" w:hAnsi="Arial" w:cs="Arial"/>
          <w:color w:val="000000"/>
          <w:sz w:val="22"/>
          <w:szCs w:val="22"/>
        </w:rPr>
      </w:pPr>
      <w:r w:rsidRPr="00676C6F">
        <w:rPr>
          <w:rFonts w:ascii="Arial" w:hAnsi="Arial" w:cs="Arial"/>
          <w:color w:val="000000"/>
          <w:sz w:val="22"/>
          <w:szCs w:val="22"/>
        </w:rPr>
        <w:t xml:space="preserve"> </w:t>
      </w:r>
      <w:r w:rsidRPr="00676C6F">
        <w:rPr>
          <w:rFonts w:ascii="Arial" w:hAnsi="Arial" w:cs="Arial"/>
          <w:b/>
          <w:bCs/>
          <w:color w:val="000000"/>
          <w:sz w:val="22"/>
          <w:szCs w:val="22"/>
        </w:rPr>
        <w:t>‘‘</w:t>
      </w:r>
      <w:r w:rsidRPr="00676C6F">
        <w:rPr>
          <w:rFonts w:ascii="Arial" w:hAnsi="Arial" w:cs="Arial"/>
          <w:color w:val="000000"/>
          <w:sz w:val="22"/>
          <w:szCs w:val="22"/>
          <w:rtl/>
          <w:lang w:bidi="ar-YE"/>
        </w:rPr>
        <w:t>Ş</w:t>
      </w:r>
      <w:proofErr w:type="spellStart"/>
      <w:r w:rsidRPr="00676C6F">
        <w:rPr>
          <w:rFonts w:ascii="Arial" w:hAnsi="Arial" w:cs="Arial"/>
          <w:color w:val="000000"/>
          <w:sz w:val="22"/>
          <w:szCs w:val="22"/>
          <w:lang w:bidi="ar-YE"/>
        </w:rPr>
        <w:t>ehir</w:t>
      </w:r>
      <w:proofErr w:type="spellEnd"/>
      <w:r w:rsidRPr="00676C6F">
        <w:rPr>
          <w:rFonts w:ascii="Arial" w:hAnsi="Arial" w:cs="Arial"/>
          <w:color w:val="000000"/>
          <w:sz w:val="22"/>
          <w:szCs w:val="22"/>
          <w:lang w:bidi="ar-YE"/>
        </w:rPr>
        <w:t xml:space="preserve"> içi taksilerin, </w:t>
      </w:r>
      <w:proofErr w:type="spellStart"/>
      <w:r w:rsidRPr="00676C6F">
        <w:rPr>
          <w:rFonts w:ascii="Arial" w:hAnsi="Arial" w:cs="Arial"/>
          <w:color w:val="000000"/>
          <w:sz w:val="22"/>
          <w:szCs w:val="22"/>
          <w:lang w:bidi="ar-YE"/>
        </w:rPr>
        <w:t>yetkilendirilmi</w:t>
      </w:r>
      <w:proofErr w:type="spellEnd"/>
      <w:r w:rsidRPr="00676C6F">
        <w:rPr>
          <w:rFonts w:ascii="Arial" w:hAnsi="Arial" w:cs="Arial"/>
          <w:color w:val="000000"/>
          <w:sz w:val="22"/>
          <w:szCs w:val="22"/>
          <w:rtl/>
          <w:lang w:bidi="ar-YE"/>
        </w:rPr>
        <w:t xml:space="preserve">ş </w:t>
      </w:r>
      <w:r w:rsidRPr="00676C6F">
        <w:rPr>
          <w:rFonts w:ascii="Arial" w:hAnsi="Arial" w:cs="Arial"/>
          <w:color w:val="000000"/>
          <w:sz w:val="22"/>
          <w:szCs w:val="22"/>
          <w:lang w:bidi="ar-YE"/>
        </w:rPr>
        <w:t>oldukları</w:t>
      </w:r>
      <w:r w:rsidRPr="00676C6F">
        <w:rPr>
          <w:rFonts w:ascii="Arial" w:hAnsi="Arial" w:cs="Arial"/>
          <w:color w:val="000000"/>
          <w:sz w:val="22"/>
          <w:szCs w:val="22"/>
          <w:rtl/>
          <w:lang w:bidi="ar-YE"/>
        </w:rPr>
        <w:t xml:space="preserve"> </w:t>
      </w:r>
      <w:r w:rsidRPr="00676C6F">
        <w:rPr>
          <w:rFonts w:ascii="Arial" w:hAnsi="Arial" w:cs="Arial"/>
          <w:color w:val="000000"/>
          <w:sz w:val="22"/>
          <w:szCs w:val="22"/>
          <w:lang w:bidi="ar-YE"/>
        </w:rPr>
        <w:t>belediye sınırlarından bu sınırların</w:t>
      </w:r>
      <w:r w:rsidRPr="00676C6F">
        <w:rPr>
          <w:rFonts w:ascii="Arial" w:hAnsi="Arial" w:cs="Arial"/>
          <w:color w:val="000000"/>
          <w:sz w:val="22"/>
          <w:szCs w:val="22"/>
          <w:rtl/>
          <w:lang w:bidi="ar-YE"/>
        </w:rPr>
        <w:t xml:space="preserve"> </w:t>
      </w:r>
      <w:proofErr w:type="spellStart"/>
      <w:r w:rsidRPr="00676C6F">
        <w:rPr>
          <w:rFonts w:ascii="Arial" w:hAnsi="Arial" w:cs="Arial"/>
          <w:color w:val="000000"/>
          <w:sz w:val="22"/>
          <w:szCs w:val="22"/>
          <w:lang w:bidi="ar-YE"/>
        </w:rPr>
        <w:t>dı</w:t>
      </w:r>
      <w:proofErr w:type="spellEnd"/>
      <w:r w:rsidRPr="00676C6F">
        <w:rPr>
          <w:rFonts w:ascii="Arial" w:hAnsi="Arial" w:cs="Arial"/>
          <w:color w:val="000000"/>
          <w:sz w:val="22"/>
          <w:szCs w:val="22"/>
          <w:rtl/>
          <w:lang w:bidi="ar-YE"/>
        </w:rPr>
        <w:t>ş</w:t>
      </w:r>
      <w:proofErr w:type="spellStart"/>
      <w:r w:rsidRPr="00676C6F">
        <w:rPr>
          <w:rFonts w:ascii="Arial" w:hAnsi="Arial" w:cs="Arial"/>
          <w:color w:val="000000"/>
          <w:sz w:val="22"/>
          <w:szCs w:val="22"/>
          <w:lang w:bidi="ar-YE"/>
        </w:rPr>
        <w:t>ındaki</w:t>
      </w:r>
      <w:proofErr w:type="spellEnd"/>
      <w:r w:rsidRPr="00676C6F">
        <w:rPr>
          <w:rFonts w:ascii="Arial" w:hAnsi="Arial" w:cs="Arial"/>
          <w:color w:val="000000"/>
          <w:sz w:val="22"/>
          <w:szCs w:val="22"/>
          <w:lang w:bidi="ar-YE"/>
        </w:rPr>
        <w:t xml:space="preserve"> herhangi bir noktaya tek yönlü</w:t>
      </w:r>
      <w:r w:rsidRPr="00676C6F">
        <w:rPr>
          <w:rFonts w:ascii="Arial" w:hAnsi="Arial" w:cs="Arial"/>
          <w:color w:val="000000"/>
          <w:sz w:val="22"/>
          <w:szCs w:val="22"/>
          <w:rtl/>
          <w:lang w:bidi="ar-YE"/>
        </w:rPr>
        <w:t xml:space="preserve"> (</w:t>
      </w:r>
      <w:r w:rsidRPr="00676C6F">
        <w:rPr>
          <w:rFonts w:ascii="Arial" w:hAnsi="Arial" w:cs="Arial"/>
          <w:color w:val="000000"/>
          <w:sz w:val="22"/>
          <w:szCs w:val="22"/>
          <w:lang w:bidi="ar-YE"/>
        </w:rPr>
        <w:t>gidi</w:t>
      </w:r>
      <w:r w:rsidRPr="00676C6F">
        <w:rPr>
          <w:rFonts w:ascii="Arial" w:hAnsi="Arial" w:cs="Arial"/>
          <w:color w:val="000000"/>
          <w:sz w:val="22"/>
          <w:szCs w:val="22"/>
          <w:rtl/>
          <w:lang w:bidi="ar-YE"/>
        </w:rPr>
        <w:t xml:space="preserve">ş </w:t>
      </w:r>
      <w:r w:rsidRPr="00676C6F">
        <w:rPr>
          <w:rFonts w:ascii="Arial" w:hAnsi="Arial" w:cs="Arial"/>
          <w:color w:val="000000"/>
          <w:sz w:val="22"/>
          <w:szCs w:val="22"/>
          <w:lang w:bidi="ar-YE"/>
        </w:rPr>
        <w:t>dolu-dönü</w:t>
      </w:r>
      <w:r w:rsidRPr="00676C6F">
        <w:rPr>
          <w:rFonts w:ascii="Arial" w:hAnsi="Arial" w:cs="Arial"/>
          <w:color w:val="000000"/>
          <w:sz w:val="22"/>
          <w:szCs w:val="22"/>
          <w:rtl/>
          <w:lang w:bidi="ar-YE"/>
        </w:rPr>
        <w:t xml:space="preserve">ş </w:t>
      </w:r>
      <w:proofErr w:type="spellStart"/>
      <w:r w:rsidRPr="00676C6F">
        <w:rPr>
          <w:rFonts w:ascii="Arial" w:hAnsi="Arial" w:cs="Arial"/>
          <w:color w:val="000000"/>
          <w:sz w:val="22"/>
          <w:szCs w:val="22"/>
          <w:lang w:bidi="ar-YE"/>
        </w:rPr>
        <w:t>bo</w:t>
      </w:r>
      <w:proofErr w:type="spellEnd"/>
      <w:r w:rsidRPr="00676C6F">
        <w:rPr>
          <w:rFonts w:ascii="Arial" w:hAnsi="Arial" w:cs="Arial"/>
          <w:color w:val="000000"/>
          <w:sz w:val="22"/>
          <w:szCs w:val="22"/>
          <w:rtl/>
          <w:lang w:bidi="ar-YE"/>
        </w:rPr>
        <w:t xml:space="preserve">ş) </w:t>
      </w:r>
      <w:r w:rsidRPr="00676C6F">
        <w:rPr>
          <w:rFonts w:ascii="Arial" w:hAnsi="Arial" w:cs="Arial"/>
          <w:color w:val="000000"/>
          <w:sz w:val="22"/>
          <w:szCs w:val="22"/>
          <w:lang w:bidi="ar-YE"/>
        </w:rPr>
        <w:t>olarak yolcu ta</w:t>
      </w:r>
      <w:r w:rsidRPr="00676C6F">
        <w:rPr>
          <w:rFonts w:ascii="Arial" w:hAnsi="Arial" w:cs="Arial"/>
          <w:color w:val="000000"/>
          <w:sz w:val="22"/>
          <w:szCs w:val="22"/>
          <w:rtl/>
          <w:lang w:bidi="ar-YE"/>
        </w:rPr>
        <w:t>ş</w:t>
      </w:r>
      <w:proofErr w:type="spellStart"/>
      <w:r w:rsidRPr="00676C6F">
        <w:rPr>
          <w:rFonts w:ascii="Arial" w:hAnsi="Arial" w:cs="Arial"/>
          <w:color w:val="000000"/>
          <w:sz w:val="22"/>
          <w:szCs w:val="22"/>
          <w:lang w:bidi="ar-YE"/>
        </w:rPr>
        <w:t>ınması</w:t>
      </w:r>
      <w:proofErr w:type="spellEnd"/>
      <w:r w:rsidRPr="00676C6F">
        <w:rPr>
          <w:rFonts w:ascii="Arial" w:hAnsi="Arial" w:cs="Arial"/>
          <w:color w:val="000000"/>
          <w:sz w:val="22"/>
          <w:szCs w:val="22"/>
          <w:rtl/>
          <w:lang w:bidi="ar-YE"/>
        </w:rPr>
        <w:t xml:space="preserve"> </w:t>
      </w:r>
      <w:r w:rsidRPr="00676C6F">
        <w:rPr>
          <w:rFonts w:ascii="Arial" w:hAnsi="Arial" w:cs="Arial"/>
          <w:color w:val="000000"/>
          <w:sz w:val="22"/>
          <w:szCs w:val="22"/>
          <w:lang w:bidi="ar-YE"/>
        </w:rPr>
        <w:t>ile Tarihi ve turistik</w:t>
      </w:r>
      <w:r w:rsidRPr="00676C6F">
        <w:rPr>
          <w:rFonts w:ascii="Arial" w:hAnsi="Arial" w:cs="Arial"/>
          <w:color w:val="000000"/>
          <w:sz w:val="22"/>
          <w:szCs w:val="22"/>
          <w:rtl/>
          <w:lang w:bidi="ar-YE"/>
        </w:rPr>
        <w:t xml:space="preserve"> </w:t>
      </w:r>
      <w:proofErr w:type="spellStart"/>
      <w:r w:rsidRPr="00676C6F">
        <w:rPr>
          <w:rFonts w:ascii="Arial" w:hAnsi="Arial" w:cs="Arial"/>
          <w:color w:val="000000"/>
          <w:sz w:val="22"/>
          <w:szCs w:val="22"/>
          <w:lang w:bidi="ar-YE"/>
        </w:rPr>
        <w:t>özelli</w:t>
      </w:r>
      <w:proofErr w:type="spellEnd"/>
      <w:r w:rsidRPr="00676C6F">
        <w:rPr>
          <w:rFonts w:ascii="Arial" w:hAnsi="Arial" w:cs="Arial"/>
          <w:color w:val="000000"/>
          <w:sz w:val="22"/>
          <w:szCs w:val="22"/>
          <w:rtl/>
          <w:lang w:bidi="ar-YE"/>
        </w:rPr>
        <w:t>ğ</w:t>
      </w:r>
      <w:r w:rsidRPr="00676C6F">
        <w:rPr>
          <w:rFonts w:ascii="Arial" w:hAnsi="Arial" w:cs="Arial"/>
          <w:color w:val="000000"/>
          <w:sz w:val="22"/>
          <w:szCs w:val="22"/>
          <w:lang w:bidi="ar-YE"/>
        </w:rPr>
        <w:t>i bulunan yerleri ziyaret eden turistlerin/yolcuların</w:t>
      </w:r>
      <w:r w:rsidRPr="00676C6F">
        <w:rPr>
          <w:rFonts w:ascii="Arial" w:hAnsi="Arial" w:cs="Arial"/>
          <w:color w:val="000000"/>
          <w:sz w:val="22"/>
          <w:szCs w:val="22"/>
          <w:rtl/>
          <w:lang w:bidi="ar-YE"/>
        </w:rPr>
        <w:t xml:space="preserve"> </w:t>
      </w:r>
      <w:r w:rsidRPr="00676C6F">
        <w:rPr>
          <w:rFonts w:ascii="Arial" w:hAnsi="Arial" w:cs="Arial"/>
          <w:color w:val="000000"/>
          <w:sz w:val="22"/>
          <w:szCs w:val="22"/>
          <w:lang w:bidi="ar-YE"/>
        </w:rPr>
        <w:t>bu yerlere gittikleri taksilerle yeni bir vasıta ihtiyacı</w:t>
      </w:r>
      <w:r w:rsidRPr="00676C6F">
        <w:rPr>
          <w:rFonts w:ascii="Arial" w:hAnsi="Arial" w:cs="Arial"/>
          <w:color w:val="000000"/>
          <w:sz w:val="22"/>
          <w:szCs w:val="22"/>
          <w:rtl/>
          <w:lang w:bidi="ar-YE"/>
        </w:rPr>
        <w:t xml:space="preserve"> </w:t>
      </w:r>
      <w:r w:rsidRPr="00676C6F">
        <w:rPr>
          <w:rFonts w:ascii="Arial" w:hAnsi="Arial" w:cs="Arial"/>
          <w:color w:val="000000"/>
          <w:sz w:val="22"/>
          <w:szCs w:val="22"/>
          <w:lang w:bidi="ar-YE"/>
        </w:rPr>
        <w:t xml:space="preserve">duymadan geldikleri yere geri dönmelerinin uygun </w:t>
      </w:r>
      <w:proofErr w:type="spellStart"/>
      <w:r w:rsidRPr="00676C6F">
        <w:rPr>
          <w:rFonts w:ascii="Arial" w:hAnsi="Arial" w:cs="Arial"/>
          <w:color w:val="000000"/>
          <w:sz w:val="22"/>
          <w:szCs w:val="22"/>
          <w:lang w:bidi="ar-YE"/>
        </w:rPr>
        <w:t>olaca</w:t>
      </w:r>
      <w:proofErr w:type="spellEnd"/>
      <w:r w:rsidRPr="00676C6F">
        <w:rPr>
          <w:rFonts w:ascii="Arial" w:hAnsi="Arial" w:cs="Arial"/>
          <w:color w:val="000000"/>
          <w:sz w:val="22"/>
          <w:szCs w:val="22"/>
          <w:rtl/>
          <w:lang w:bidi="ar-YE"/>
        </w:rPr>
        <w:t>ğ</w:t>
      </w:r>
      <w:r w:rsidRPr="00676C6F">
        <w:rPr>
          <w:rFonts w:ascii="Arial" w:hAnsi="Arial" w:cs="Arial"/>
          <w:color w:val="000000"/>
          <w:sz w:val="22"/>
          <w:szCs w:val="22"/>
          <w:lang w:bidi="ar-YE"/>
        </w:rPr>
        <w:t>ı</w:t>
      </w:r>
      <w:r w:rsidRPr="00676C6F">
        <w:rPr>
          <w:rFonts w:ascii="Arial" w:hAnsi="Arial" w:cs="Arial"/>
          <w:b/>
          <w:bCs/>
          <w:color w:val="000000"/>
          <w:sz w:val="22"/>
          <w:szCs w:val="22"/>
        </w:rPr>
        <w:t>’’</w:t>
      </w:r>
      <w:r w:rsidRPr="00676C6F">
        <w:rPr>
          <w:rFonts w:ascii="Arial" w:hAnsi="Arial" w:cs="Arial"/>
          <w:color w:val="000000"/>
          <w:sz w:val="22"/>
          <w:szCs w:val="22"/>
        </w:rPr>
        <w:t xml:space="preserve"> şeklinde ki İçişleri Bakanlığı Emniyet Genel Müdürlüğü yazısı 81 İl Emniyet Müdürlüğüne gönderilerek uygulamanın bu doğrultuda yapılması ve herhangi bir aksaklığa meydan verilmemesi gereği bildirilmiştir. </w:t>
      </w:r>
    </w:p>
    <w:p w14:paraId="5AB5B38E" w14:textId="77777777" w:rsidR="00676C6F" w:rsidRPr="00676C6F" w:rsidRDefault="00676C6F" w:rsidP="00676C6F">
      <w:pPr>
        <w:autoSpaceDE w:val="0"/>
        <w:autoSpaceDN w:val="0"/>
        <w:adjustRightInd w:val="0"/>
        <w:spacing w:after="57" w:line="288" w:lineRule="auto"/>
        <w:ind w:left="720" w:firstLine="708"/>
        <w:jc w:val="both"/>
        <w:textAlignment w:val="center"/>
        <w:rPr>
          <w:rFonts w:ascii="Arial" w:hAnsi="Arial" w:cs="Arial"/>
          <w:color w:val="000000"/>
          <w:sz w:val="22"/>
          <w:szCs w:val="22"/>
        </w:rPr>
      </w:pPr>
    </w:p>
    <w:p w14:paraId="07B637CA" w14:textId="77777777" w:rsidR="00676C6F" w:rsidRPr="00676C6F" w:rsidRDefault="00676C6F" w:rsidP="00676C6F">
      <w:pPr>
        <w:suppressAutoHyphens/>
        <w:autoSpaceDE w:val="0"/>
        <w:autoSpaceDN w:val="0"/>
        <w:adjustRightInd w:val="0"/>
        <w:spacing w:after="57" w:line="288" w:lineRule="auto"/>
        <w:ind w:firstLine="680"/>
        <w:jc w:val="both"/>
        <w:textAlignment w:val="center"/>
        <w:rPr>
          <w:rFonts w:ascii="Arial" w:hAnsi="Arial" w:cs="Arial"/>
          <w:b/>
          <w:bCs/>
          <w:color w:val="000000"/>
          <w:sz w:val="22"/>
          <w:szCs w:val="22"/>
        </w:rPr>
      </w:pPr>
      <w:r w:rsidRPr="00676C6F">
        <w:rPr>
          <w:rFonts w:ascii="Arial" w:hAnsi="Arial" w:cs="Arial"/>
          <w:b/>
          <w:bCs/>
          <w:color w:val="000000"/>
          <w:sz w:val="22"/>
          <w:szCs w:val="22"/>
        </w:rPr>
        <w:t xml:space="preserve">5. Karayolu Taşıma Yönetmeliği düzenlemelerinden kaynaklanan sorunlar: </w:t>
      </w:r>
    </w:p>
    <w:p w14:paraId="74870038" w14:textId="77777777" w:rsidR="00676C6F" w:rsidRPr="00676C6F" w:rsidRDefault="00676C6F" w:rsidP="00676C6F">
      <w:pPr>
        <w:autoSpaceDE w:val="0"/>
        <w:autoSpaceDN w:val="0"/>
        <w:adjustRightInd w:val="0"/>
        <w:spacing w:after="57" w:line="288" w:lineRule="auto"/>
        <w:ind w:left="720"/>
        <w:jc w:val="both"/>
        <w:textAlignment w:val="center"/>
        <w:rPr>
          <w:rFonts w:ascii="Arial" w:hAnsi="Arial" w:cs="Arial"/>
          <w:color w:val="000000"/>
          <w:sz w:val="22"/>
          <w:szCs w:val="22"/>
        </w:rPr>
      </w:pPr>
      <w:r w:rsidRPr="00676C6F">
        <w:rPr>
          <w:rFonts w:ascii="Arial" w:hAnsi="Arial" w:cs="Arial"/>
          <w:color w:val="000000"/>
          <w:sz w:val="22"/>
          <w:szCs w:val="22"/>
          <w:lang w:bidi="ar-YE"/>
        </w:rPr>
        <w:t>Özellikle birbirine biti</w:t>
      </w:r>
      <w:r w:rsidRPr="00676C6F">
        <w:rPr>
          <w:rFonts w:ascii="Arial" w:hAnsi="Arial" w:cs="Arial"/>
          <w:color w:val="000000"/>
          <w:sz w:val="22"/>
          <w:szCs w:val="22"/>
          <w:rtl/>
          <w:lang w:bidi="ar-YE"/>
        </w:rPr>
        <w:t>ş</w:t>
      </w:r>
      <w:proofErr w:type="spellStart"/>
      <w:r w:rsidRPr="00676C6F">
        <w:rPr>
          <w:rFonts w:ascii="Arial" w:hAnsi="Arial" w:cs="Arial"/>
          <w:color w:val="000000"/>
          <w:sz w:val="22"/>
          <w:szCs w:val="22"/>
          <w:lang w:bidi="ar-YE"/>
        </w:rPr>
        <w:t>ik</w:t>
      </w:r>
      <w:proofErr w:type="spellEnd"/>
      <w:r w:rsidRPr="00676C6F">
        <w:rPr>
          <w:rFonts w:ascii="Arial" w:hAnsi="Arial" w:cs="Arial"/>
          <w:color w:val="000000"/>
          <w:sz w:val="22"/>
          <w:szCs w:val="22"/>
          <w:lang w:bidi="ar-YE"/>
        </w:rPr>
        <w:t xml:space="preserve"> iller arasında</w:t>
      </w:r>
      <w:r w:rsidRPr="00676C6F">
        <w:rPr>
          <w:rFonts w:ascii="Arial" w:hAnsi="Arial" w:cs="Arial"/>
          <w:color w:val="000000"/>
          <w:sz w:val="22"/>
          <w:szCs w:val="22"/>
          <w:rtl/>
          <w:lang w:bidi="ar-YE"/>
        </w:rPr>
        <w:t xml:space="preserve"> </w:t>
      </w:r>
      <w:r w:rsidRPr="00676C6F">
        <w:rPr>
          <w:rFonts w:ascii="Arial" w:hAnsi="Arial" w:cs="Arial"/>
          <w:color w:val="000000"/>
          <w:sz w:val="22"/>
          <w:szCs w:val="22"/>
          <w:lang w:bidi="ar-YE"/>
        </w:rPr>
        <w:t>ö</w:t>
      </w:r>
      <w:r w:rsidRPr="00676C6F">
        <w:rPr>
          <w:rFonts w:ascii="Arial" w:hAnsi="Arial" w:cs="Arial"/>
          <w:color w:val="000000"/>
          <w:sz w:val="22"/>
          <w:szCs w:val="22"/>
          <w:rtl/>
          <w:lang w:bidi="ar-YE"/>
        </w:rPr>
        <w:t>ğ</w:t>
      </w:r>
      <w:proofErr w:type="spellStart"/>
      <w:r w:rsidRPr="00676C6F">
        <w:rPr>
          <w:rFonts w:ascii="Arial" w:hAnsi="Arial" w:cs="Arial"/>
          <w:color w:val="000000"/>
          <w:sz w:val="22"/>
          <w:szCs w:val="22"/>
          <w:lang w:bidi="ar-YE"/>
        </w:rPr>
        <w:t>renci</w:t>
      </w:r>
      <w:proofErr w:type="spellEnd"/>
      <w:r w:rsidRPr="00676C6F">
        <w:rPr>
          <w:rFonts w:ascii="Arial" w:hAnsi="Arial" w:cs="Arial"/>
          <w:color w:val="000000"/>
          <w:sz w:val="22"/>
          <w:szCs w:val="22"/>
          <w:lang w:bidi="ar-YE"/>
        </w:rPr>
        <w:t xml:space="preserve"> ve personel ta</w:t>
      </w:r>
      <w:r w:rsidRPr="00676C6F">
        <w:rPr>
          <w:rFonts w:ascii="Arial" w:hAnsi="Arial" w:cs="Arial"/>
          <w:color w:val="000000"/>
          <w:sz w:val="22"/>
          <w:szCs w:val="22"/>
          <w:rtl/>
          <w:lang w:bidi="ar-YE"/>
        </w:rPr>
        <w:t>ş</w:t>
      </w:r>
      <w:proofErr w:type="spellStart"/>
      <w:r w:rsidRPr="00676C6F">
        <w:rPr>
          <w:rFonts w:ascii="Arial" w:hAnsi="Arial" w:cs="Arial"/>
          <w:color w:val="000000"/>
          <w:sz w:val="22"/>
          <w:szCs w:val="22"/>
          <w:lang w:bidi="ar-YE"/>
        </w:rPr>
        <w:t>ımasında</w:t>
      </w:r>
      <w:proofErr w:type="spellEnd"/>
      <w:r w:rsidRPr="00676C6F">
        <w:rPr>
          <w:rFonts w:ascii="Arial" w:hAnsi="Arial" w:cs="Arial"/>
          <w:color w:val="000000"/>
          <w:sz w:val="22"/>
          <w:szCs w:val="22"/>
          <w:lang w:bidi="ar-YE"/>
        </w:rPr>
        <w:t xml:space="preserve"> ya</w:t>
      </w:r>
      <w:r w:rsidRPr="00676C6F">
        <w:rPr>
          <w:rFonts w:ascii="Arial" w:hAnsi="Arial" w:cs="Arial"/>
          <w:color w:val="000000"/>
          <w:sz w:val="22"/>
          <w:szCs w:val="22"/>
          <w:rtl/>
          <w:lang w:bidi="ar-YE"/>
        </w:rPr>
        <w:t>ş</w:t>
      </w:r>
      <w:r w:rsidRPr="00676C6F">
        <w:rPr>
          <w:rFonts w:ascii="Arial" w:hAnsi="Arial" w:cs="Arial"/>
          <w:color w:val="000000"/>
          <w:sz w:val="22"/>
          <w:szCs w:val="22"/>
          <w:lang w:bidi="ar-YE"/>
        </w:rPr>
        <w:t>anan sorunların</w:t>
      </w:r>
      <w:r w:rsidRPr="00676C6F">
        <w:rPr>
          <w:rFonts w:ascii="Arial" w:hAnsi="Arial" w:cs="Arial"/>
          <w:color w:val="000000"/>
          <w:sz w:val="22"/>
          <w:szCs w:val="22"/>
          <w:rtl/>
          <w:lang w:bidi="ar-YE"/>
        </w:rPr>
        <w:t xml:space="preserve"> </w:t>
      </w:r>
      <w:r w:rsidRPr="00676C6F">
        <w:rPr>
          <w:rFonts w:ascii="Arial" w:hAnsi="Arial" w:cs="Arial"/>
          <w:color w:val="000000"/>
          <w:sz w:val="22"/>
          <w:szCs w:val="22"/>
          <w:lang w:bidi="ar-YE"/>
        </w:rPr>
        <w:t>ve aksaklıkların</w:t>
      </w:r>
      <w:r w:rsidRPr="00676C6F">
        <w:rPr>
          <w:rFonts w:ascii="Arial" w:hAnsi="Arial" w:cs="Arial"/>
          <w:color w:val="000000"/>
          <w:sz w:val="22"/>
          <w:szCs w:val="22"/>
          <w:rtl/>
          <w:lang w:bidi="ar-YE"/>
        </w:rPr>
        <w:t xml:space="preserve"> </w:t>
      </w:r>
      <w:r w:rsidRPr="00676C6F">
        <w:rPr>
          <w:rFonts w:ascii="Arial" w:hAnsi="Arial" w:cs="Arial"/>
          <w:color w:val="000000"/>
          <w:sz w:val="22"/>
          <w:szCs w:val="22"/>
          <w:lang w:bidi="ar-YE"/>
        </w:rPr>
        <w:t>önlenmesi açısından Yönetmelikte de</w:t>
      </w:r>
      <w:r w:rsidRPr="00676C6F">
        <w:rPr>
          <w:rFonts w:ascii="Arial" w:hAnsi="Arial" w:cs="Arial"/>
          <w:color w:val="000000"/>
          <w:sz w:val="22"/>
          <w:szCs w:val="22"/>
          <w:rtl/>
          <w:lang w:bidi="ar-YE"/>
        </w:rPr>
        <w:t>ğ</w:t>
      </w:r>
      <w:r w:rsidRPr="00676C6F">
        <w:rPr>
          <w:rFonts w:ascii="Arial" w:hAnsi="Arial" w:cs="Arial"/>
          <w:color w:val="000000"/>
          <w:sz w:val="22"/>
          <w:szCs w:val="22"/>
          <w:lang w:bidi="ar-YE"/>
        </w:rPr>
        <w:t>i</w:t>
      </w:r>
      <w:r w:rsidRPr="00676C6F">
        <w:rPr>
          <w:rFonts w:ascii="Arial" w:hAnsi="Arial" w:cs="Arial"/>
          <w:color w:val="000000"/>
          <w:sz w:val="22"/>
          <w:szCs w:val="22"/>
          <w:rtl/>
          <w:lang w:bidi="ar-YE"/>
        </w:rPr>
        <w:t>ş</w:t>
      </w:r>
      <w:proofErr w:type="spellStart"/>
      <w:r w:rsidRPr="00676C6F">
        <w:rPr>
          <w:rFonts w:ascii="Arial" w:hAnsi="Arial" w:cs="Arial"/>
          <w:color w:val="000000"/>
          <w:sz w:val="22"/>
          <w:szCs w:val="22"/>
          <w:lang w:bidi="ar-YE"/>
        </w:rPr>
        <w:t>iklik</w:t>
      </w:r>
      <w:proofErr w:type="spellEnd"/>
      <w:r w:rsidRPr="00676C6F">
        <w:rPr>
          <w:rFonts w:ascii="Arial" w:hAnsi="Arial" w:cs="Arial"/>
          <w:color w:val="000000"/>
          <w:sz w:val="22"/>
          <w:szCs w:val="22"/>
          <w:lang w:bidi="ar-YE"/>
        </w:rPr>
        <w:t xml:space="preserve"> yapılarak</w:t>
      </w:r>
      <w:r w:rsidRPr="00676C6F">
        <w:rPr>
          <w:rFonts w:ascii="Arial" w:hAnsi="Arial" w:cs="Arial"/>
          <w:color w:val="000000"/>
          <w:sz w:val="22"/>
          <w:szCs w:val="22"/>
          <w:rtl/>
          <w:lang w:bidi="ar-YE"/>
        </w:rPr>
        <w:t xml:space="preserve"> </w:t>
      </w:r>
      <w:r w:rsidRPr="00676C6F">
        <w:rPr>
          <w:rFonts w:ascii="Arial" w:hAnsi="Arial" w:cs="Arial"/>
          <w:b/>
          <w:bCs/>
          <w:i/>
          <w:iCs/>
          <w:color w:val="000000"/>
          <w:sz w:val="22"/>
          <w:szCs w:val="22"/>
        </w:rPr>
        <w:t>Servis taşımacılığı yapmak üzere D4 yetki belgesi talep edilmesi halinde tahditli plakalı araçların D4 yetki belgesine kayıt edilebilme</w:t>
      </w:r>
      <w:r w:rsidRPr="00676C6F">
        <w:rPr>
          <w:rFonts w:ascii="Arial" w:hAnsi="Arial" w:cs="Arial"/>
          <w:color w:val="000000"/>
          <w:sz w:val="22"/>
          <w:szCs w:val="22"/>
        </w:rPr>
        <w:t xml:space="preserve"> </w:t>
      </w:r>
      <w:proofErr w:type="gramStart"/>
      <w:r w:rsidRPr="00676C6F">
        <w:rPr>
          <w:rFonts w:ascii="Arial" w:hAnsi="Arial" w:cs="Arial"/>
          <w:color w:val="000000"/>
          <w:sz w:val="22"/>
          <w:szCs w:val="22"/>
        </w:rPr>
        <w:t>imkanı</w:t>
      </w:r>
      <w:proofErr w:type="gramEnd"/>
      <w:r w:rsidRPr="00676C6F">
        <w:rPr>
          <w:rFonts w:ascii="Arial" w:hAnsi="Arial" w:cs="Arial"/>
          <w:color w:val="000000"/>
          <w:sz w:val="22"/>
          <w:szCs w:val="22"/>
        </w:rPr>
        <w:t xml:space="preserve"> getirilmiştir. </w:t>
      </w:r>
    </w:p>
    <w:p w14:paraId="7A205B40" w14:textId="77777777" w:rsidR="00676C6F" w:rsidRPr="00676C6F" w:rsidRDefault="00676C6F" w:rsidP="00676C6F">
      <w:pPr>
        <w:autoSpaceDE w:val="0"/>
        <w:autoSpaceDN w:val="0"/>
        <w:adjustRightInd w:val="0"/>
        <w:spacing w:after="57" w:line="288" w:lineRule="auto"/>
        <w:ind w:left="720"/>
        <w:jc w:val="both"/>
        <w:textAlignment w:val="center"/>
        <w:rPr>
          <w:rFonts w:ascii="Arial" w:hAnsi="Arial" w:cs="Arial"/>
          <w:color w:val="000000"/>
          <w:sz w:val="22"/>
          <w:szCs w:val="22"/>
        </w:rPr>
      </w:pPr>
    </w:p>
    <w:p w14:paraId="4659B0A4" w14:textId="77777777" w:rsidR="00676C6F" w:rsidRPr="00676C6F" w:rsidRDefault="00676C6F" w:rsidP="00676C6F">
      <w:pPr>
        <w:autoSpaceDE w:val="0"/>
        <w:autoSpaceDN w:val="0"/>
        <w:adjustRightInd w:val="0"/>
        <w:spacing w:after="57" w:line="288" w:lineRule="auto"/>
        <w:jc w:val="both"/>
        <w:textAlignment w:val="center"/>
        <w:rPr>
          <w:rFonts w:ascii="Arial" w:hAnsi="Arial" w:cs="Arial"/>
          <w:color w:val="000000"/>
          <w:sz w:val="22"/>
          <w:szCs w:val="22"/>
        </w:rPr>
      </w:pPr>
      <w:r w:rsidRPr="00676C6F">
        <w:rPr>
          <w:rFonts w:ascii="Arial" w:hAnsi="Arial" w:cs="Arial"/>
          <w:color w:val="000000"/>
          <w:sz w:val="22"/>
          <w:szCs w:val="22"/>
        </w:rPr>
        <w:t xml:space="preserve">Kalkış veya varış yeri Büyükşehir olup tarifeli olarak faaliyet gösterecek D4 yetki belgesi sahiplerinin, Bakanlığın U-ETDS sistemine veri gönderme zorunluluğunun </w:t>
      </w:r>
      <w:r w:rsidRPr="00676C6F">
        <w:rPr>
          <w:rFonts w:ascii="Arial" w:hAnsi="Arial" w:cs="Arial"/>
          <w:b/>
          <w:bCs/>
          <w:i/>
          <w:iCs/>
          <w:color w:val="000000"/>
          <w:sz w:val="22"/>
          <w:szCs w:val="22"/>
        </w:rPr>
        <w:t>31.12.2022</w:t>
      </w:r>
      <w:r w:rsidRPr="00676C6F">
        <w:rPr>
          <w:rFonts w:ascii="Arial" w:hAnsi="Arial" w:cs="Arial"/>
          <w:color w:val="000000"/>
          <w:sz w:val="22"/>
          <w:szCs w:val="22"/>
        </w:rPr>
        <w:t xml:space="preserve"> tarihinden itibaren uygulanacağı, </w:t>
      </w:r>
    </w:p>
    <w:p w14:paraId="79DA704C" w14:textId="77777777" w:rsidR="00676C6F" w:rsidRPr="00676C6F" w:rsidRDefault="00676C6F" w:rsidP="00676C6F">
      <w:pPr>
        <w:autoSpaceDE w:val="0"/>
        <w:autoSpaceDN w:val="0"/>
        <w:adjustRightInd w:val="0"/>
        <w:spacing w:after="57" w:line="288" w:lineRule="auto"/>
        <w:jc w:val="both"/>
        <w:textAlignment w:val="center"/>
        <w:rPr>
          <w:rFonts w:ascii="Arial" w:hAnsi="Arial" w:cs="Arial"/>
          <w:color w:val="000000"/>
          <w:sz w:val="22"/>
          <w:szCs w:val="22"/>
        </w:rPr>
      </w:pPr>
      <w:r w:rsidRPr="00676C6F">
        <w:rPr>
          <w:rFonts w:ascii="Arial" w:hAnsi="Arial" w:cs="Arial"/>
          <w:color w:val="000000"/>
          <w:sz w:val="22"/>
          <w:szCs w:val="22"/>
        </w:rPr>
        <w:t xml:space="preserve">Kalkış veya varış yeri Büyükşehir olup tarifeli olarak faaliyet gösterecek D4 yetki belgesi sahiplerinin yolcu bileti düzenleme mecburiyetinin </w:t>
      </w:r>
      <w:r w:rsidRPr="00676C6F">
        <w:rPr>
          <w:rFonts w:ascii="Arial" w:hAnsi="Arial" w:cs="Arial"/>
          <w:b/>
          <w:bCs/>
          <w:i/>
          <w:iCs/>
          <w:color w:val="000000"/>
          <w:sz w:val="22"/>
          <w:szCs w:val="22"/>
        </w:rPr>
        <w:t>31.12.2022</w:t>
      </w:r>
      <w:r w:rsidRPr="00676C6F">
        <w:rPr>
          <w:rFonts w:ascii="Arial" w:hAnsi="Arial" w:cs="Arial"/>
          <w:b/>
          <w:bCs/>
          <w:color w:val="000000"/>
          <w:sz w:val="22"/>
          <w:szCs w:val="22"/>
        </w:rPr>
        <w:t xml:space="preserve"> </w:t>
      </w:r>
      <w:r w:rsidRPr="00676C6F">
        <w:rPr>
          <w:rFonts w:ascii="Arial" w:hAnsi="Arial" w:cs="Arial"/>
          <w:color w:val="000000"/>
          <w:sz w:val="22"/>
          <w:szCs w:val="22"/>
        </w:rPr>
        <w:t xml:space="preserve">tarihinden itibaren zorunlu olacağı, </w:t>
      </w:r>
    </w:p>
    <w:p w14:paraId="4C1302F4" w14:textId="77777777" w:rsidR="00676C6F" w:rsidRPr="00676C6F" w:rsidRDefault="00676C6F" w:rsidP="00676C6F">
      <w:pPr>
        <w:autoSpaceDE w:val="0"/>
        <w:autoSpaceDN w:val="0"/>
        <w:adjustRightInd w:val="0"/>
        <w:spacing w:after="57" w:line="288" w:lineRule="auto"/>
        <w:jc w:val="both"/>
        <w:textAlignment w:val="center"/>
        <w:rPr>
          <w:rFonts w:ascii="Arial" w:hAnsi="Arial" w:cs="Arial"/>
          <w:color w:val="000000"/>
          <w:sz w:val="22"/>
          <w:szCs w:val="22"/>
          <w:rtl/>
          <w:lang w:bidi="ar-YE"/>
        </w:rPr>
      </w:pPr>
      <w:r w:rsidRPr="00676C6F">
        <w:rPr>
          <w:rFonts w:ascii="Arial" w:hAnsi="Arial" w:cs="Arial"/>
          <w:color w:val="000000"/>
          <w:sz w:val="22"/>
          <w:szCs w:val="22"/>
          <w:rtl/>
          <w:lang w:bidi="ar-YE"/>
        </w:rPr>
        <w:t>Ş</w:t>
      </w:r>
      <w:r w:rsidRPr="00676C6F">
        <w:rPr>
          <w:rFonts w:ascii="Arial" w:hAnsi="Arial" w:cs="Arial"/>
          <w:color w:val="000000"/>
          <w:sz w:val="22"/>
          <w:szCs w:val="22"/>
          <w:lang w:bidi="ar-YE"/>
        </w:rPr>
        <w:t>eklinde düzenlenmek suretiyle bu kapsamdaki ta</w:t>
      </w:r>
      <w:r w:rsidRPr="00676C6F">
        <w:rPr>
          <w:rFonts w:ascii="Arial" w:hAnsi="Arial" w:cs="Arial"/>
          <w:color w:val="000000"/>
          <w:sz w:val="22"/>
          <w:szCs w:val="22"/>
          <w:rtl/>
          <w:lang w:bidi="ar-YE"/>
        </w:rPr>
        <w:t>ş</w:t>
      </w:r>
      <w:proofErr w:type="spellStart"/>
      <w:r w:rsidRPr="00676C6F">
        <w:rPr>
          <w:rFonts w:ascii="Arial" w:hAnsi="Arial" w:cs="Arial"/>
          <w:color w:val="000000"/>
          <w:sz w:val="22"/>
          <w:szCs w:val="22"/>
          <w:lang w:bidi="ar-YE"/>
        </w:rPr>
        <w:t>ımacılara</w:t>
      </w:r>
      <w:proofErr w:type="spellEnd"/>
      <w:r w:rsidRPr="00676C6F">
        <w:rPr>
          <w:rFonts w:ascii="Arial" w:hAnsi="Arial" w:cs="Arial"/>
          <w:color w:val="000000"/>
          <w:sz w:val="22"/>
          <w:szCs w:val="22"/>
          <w:lang w:bidi="ar-YE"/>
        </w:rPr>
        <w:t xml:space="preserve"> bir geçi</w:t>
      </w:r>
      <w:r w:rsidRPr="00676C6F">
        <w:rPr>
          <w:rFonts w:ascii="Arial" w:hAnsi="Arial" w:cs="Arial"/>
          <w:color w:val="000000"/>
          <w:sz w:val="22"/>
          <w:szCs w:val="22"/>
          <w:rtl/>
          <w:lang w:bidi="ar-YE"/>
        </w:rPr>
        <w:t xml:space="preserve">ş </w:t>
      </w:r>
      <w:r w:rsidRPr="00676C6F">
        <w:rPr>
          <w:rFonts w:ascii="Arial" w:hAnsi="Arial" w:cs="Arial"/>
          <w:color w:val="000000"/>
          <w:sz w:val="22"/>
          <w:szCs w:val="22"/>
          <w:lang w:bidi="ar-YE"/>
        </w:rPr>
        <w:t xml:space="preserve">süresi </w:t>
      </w:r>
      <w:proofErr w:type="spellStart"/>
      <w:r w:rsidRPr="00676C6F">
        <w:rPr>
          <w:rFonts w:ascii="Arial" w:hAnsi="Arial" w:cs="Arial"/>
          <w:color w:val="000000"/>
          <w:sz w:val="22"/>
          <w:szCs w:val="22"/>
          <w:lang w:bidi="ar-YE"/>
        </w:rPr>
        <w:t>tanınmı</w:t>
      </w:r>
      <w:proofErr w:type="spellEnd"/>
      <w:r w:rsidRPr="00676C6F">
        <w:rPr>
          <w:rFonts w:ascii="Arial" w:hAnsi="Arial" w:cs="Arial"/>
          <w:color w:val="000000"/>
          <w:sz w:val="22"/>
          <w:szCs w:val="22"/>
          <w:rtl/>
          <w:lang w:bidi="ar-YE"/>
        </w:rPr>
        <w:t>ş</w:t>
      </w:r>
      <w:r w:rsidRPr="00676C6F">
        <w:rPr>
          <w:rFonts w:ascii="Arial" w:hAnsi="Arial" w:cs="Arial"/>
          <w:color w:val="000000"/>
          <w:sz w:val="22"/>
          <w:szCs w:val="22"/>
          <w:lang w:bidi="ar-YE"/>
        </w:rPr>
        <w:t>tır</w:t>
      </w:r>
      <w:r w:rsidRPr="00676C6F">
        <w:rPr>
          <w:rFonts w:ascii="Arial" w:hAnsi="Arial" w:cs="Arial"/>
          <w:color w:val="000000"/>
          <w:sz w:val="22"/>
          <w:szCs w:val="22"/>
          <w:rtl/>
          <w:lang w:bidi="ar-YE"/>
        </w:rPr>
        <w:t xml:space="preserve">. </w:t>
      </w:r>
    </w:p>
    <w:p w14:paraId="1065217C" w14:textId="77777777" w:rsidR="00676C6F" w:rsidRPr="00676C6F" w:rsidRDefault="00676C6F" w:rsidP="00676C6F">
      <w:pPr>
        <w:autoSpaceDE w:val="0"/>
        <w:autoSpaceDN w:val="0"/>
        <w:adjustRightInd w:val="0"/>
        <w:spacing w:after="57" w:line="288" w:lineRule="auto"/>
        <w:jc w:val="both"/>
        <w:textAlignment w:val="center"/>
        <w:rPr>
          <w:rFonts w:ascii="Arial" w:hAnsi="Arial" w:cs="Arial"/>
          <w:color w:val="000000"/>
          <w:sz w:val="22"/>
          <w:szCs w:val="22"/>
        </w:rPr>
      </w:pPr>
    </w:p>
    <w:p w14:paraId="12C25988" w14:textId="77777777" w:rsidR="00676C6F" w:rsidRPr="00676C6F" w:rsidRDefault="00676C6F" w:rsidP="00676C6F">
      <w:pPr>
        <w:suppressAutoHyphens/>
        <w:autoSpaceDE w:val="0"/>
        <w:autoSpaceDN w:val="0"/>
        <w:adjustRightInd w:val="0"/>
        <w:spacing w:after="57" w:line="288" w:lineRule="auto"/>
        <w:ind w:firstLine="680"/>
        <w:jc w:val="both"/>
        <w:textAlignment w:val="center"/>
        <w:rPr>
          <w:rFonts w:ascii="Arial" w:hAnsi="Arial" w:cs="Arial"/>
          <w:b/>
          <w:bCs/>
          <w:color w:val="000000"/>
          <w:sz w:val="22"/>
          <w:szCs w:val="22"/>
        </w:rPr>
      </w:pPr>
      <w:r w:rsidRPr="00676C6F">
        <w:rPr>
          <w:rFonts w:ascii="Arial" w:hAnsi="Arial" w:cs="Arial"/>
          <w:b/>
          <w:bCs/>
          <w:color w:val="000000"/>
          <w:sz w:val="22"/>
          <w:szCs w:val="22"/>
        </w:rPr>
        <w:t xml:space="preserve">6. Dünyada ve Ülkemizde yaşanan </w:t>
      </w:r>
      <w:proofErr w:type="spellStart"/>
      <w:r w:rsidRPr="00676C6F">
        <w:rPr>
          <w:rFonts w:ascii="Arial" w:hAnsi="Arial" w:cs="Arial"/>
          <w:b/>
          <w:bCs/>
          <w:color w:val="000000"/>
          <w:sz w:val="22"/>
          <w:szCs w:val="22"/>
        </w:rPr>
        <w:t>Koronavirüs</w:t>
      </w:r>
      <w:proofErr w:type="spellEnd"/>
      <w:r w:rsidRPr="00676C6F">
        <w:rPr>
          <w:rFonts w:ascii="Arial" w:hAnsi="Arial" w:cs="Arial"/>
          <w:b/>
          <w:bCs/>
          <w:color w:val="000000"/>
          <w:sz w:val="22"/>
          <w:szCs w:val="22"/>
        </w:rPr>
        <w:t xml:space="preserve"> </w:t>
      </w:r>
      <w:proofErr w:type="spellStart"/>
      <w:r w:rsidRPr="00676C6F">
        <w:rPr>
          <w:rFonts w:ascii="Arial" w:hAnsi="Arial" w:cs="Arial"/>
          <w:b/>
          <w:bCs/>
          <w:color w:val="000000"/>
          <w:sz w:val="22"/>
          <w:szCs w:val="22"/>
        </w:rPr>
        <w:t>pandemisi</w:t>
      </w:r>
      <w:proofErr w:type="spellEnd"/>
      <w:r w:rsidRPr="00676C6F">
        <w:rPr>
          <w:rFonts w:ascii="Arial" w:hAnsi="Arial" w:cs="Arial"/>
          <w:b/>
          <w:bCs/>
          <w:color w:val="000000"/>
          <w:sz w:val="22"/>
          <w:szCs w:val="22"/>
        </w:rPr>
        <w:t xml:space="preserve"> nedeniyle alınan tedbirler kapsamında yaşanan sorunlar:</w:t>
      </w:r>
    </w:p>
    <w:p w14:paraId="44F174D2" w14:textId="77777777" w:rsidR="00676C6F" w:rsidRPr="00676C6F" w:rsidRDefault="00676C6F" w:rsidP="00676C6F">
      <w:pPr>
        <w:suppressAutoHyphens/>
        <w:autoSpaceDE w:val="0"/>
        <w:autoSpaceDN w:val="0"/>
        <w:adjustRightInd w:val="0"/>
        <w:spacing w:after="57" w:line="288" w:lineRule="auto"/>
        <w:jc w:val="both"/>
        <w:textAlignment w:val="center"/>
        <w:rPr>
          <w:rFonts w:ascii="Arial" w:hAnsi="Arial" w:cs="Arial"/>
          <w:color w:val="000000"/>
          <w:sz w:val="22"/>
          <w:szCs w:val="22"/>
        </w:rPr>
      </w:pPr>
      <w:proofErr w:type="spellStart"/>
      <w:r w:rsidRPr="00676C6F">
        <w:rPr>
          <w:rFonts w:ascii="Arial" w:hAnsi="Arial" w:cs="Arial"/>
          <w:color w:val="000000"/>
          <w:sz w:val="22"/>
          <w:szCs w:val="22"/>
        </w:rPr>
        <w:t>Koronavirüsün</w:t>
      </w:r>
      <w:proofErr w:type="spellEnd"/>
      <w:r w:rsidRPr="00676C6F">
        <w:rPr>
          <w:rFonts w:ascii="Arial" w:hAnsi="Arial" w:cs="Arial"/>
          <w:color w:val="000000"/>
          <w:sz w:val="22"/>
          <w:szCs w:val="22"/>
        </w:rPr>
        <w:t xml:space="preserve"> tüm dünyada küresel bir tehdit durumuna gelmiş olması nedeniyle, Dünya Sağlık Örgütü tarafından küresel halk sağlığı acil durum ilan edilmiş, bu nedenle tüm dünyayı etkileyen </w:t>
      </w:r>
      <w:proofErr w:type="spellStart"/>
      <w:r w:rsidRPr="00676C6F">
        <w:rPr>
          <w:rFonts w:ascii="Arial" w:hAnsi="Arial" w:cs="Arial"/>
          <w:color w:val="000000"/>
          <w:sz w:val="22"/>
          <w:szCs w:val="22"/>
        </w:rPr>
        <w:t>Koronavirüse</w:t>
      </w:r>
      <w:proofErr w:type="spellEnd"/>
      <w:r w:rsidRPr="00676C6F">
        <w:rPr>
          <w:rFonts w:ascii="Arial" w:hAnsi="Arial" w:cs="Arial"/>
          <w:color w:val="000000"/>
          <w:sz w:val="22"/>
          <w:szCs w:val="22"/>
        </w:rPr>
        <w:t xml:space="preserve"> karşı ülkemiz genelinde de koruyucu bir dizi tedbirler nedeniyle esnafımızın mağduriyetlerine ilişkin aşağıda yer alan </w:t>
      </w:r>
      <w:proofErr w:type="gramStart"/>
      <w:r w:rsidRPr="00676C6F">
        <w:rPr>
          <w:rFonts w:ascii="Arial" w:hAnsi="Arial" w:cs="Arial"/>
          <w:color w:val="000000"/>
          <w:sz w:val="22"/>
          <w:szCs w:val="22"/>
        </w:rPr>
        <w:t>bir takım</w:t>
      </w:r>
      <w:proofErr w:type="gramEnd"/>
      <w:r w:rsidRPr="00676C6F">
        <w:rPr>
          <w:rFonts w:ascii="Arial" w:hAnsi="Arial" w:cs="Arial"/>
          <w:color w:val="000000"/>
          <w:sz w:val="22"/>
          <w:szCs w:val="22"/>
        </w:rPr>
        <w:t xml:space="preserve"> iyileştirmeler yapılmıştır. </w:t>
      </w:r>
    </w:p>
    <w:p w14:paraId="7E1B81E3" w14:textId="77777777" w:rsidR="00676C6F" w:rsidRPr="00676C6F" w:rsidRDefault="00676C6F" w:rsidP="00676C6F">
      <w:pPr>
        <w:suppressAutoHyphens/>
        <w:autoSpaceDE w:val="0"/>
        <w:autoSpaceDN w:val="0"/>
        <w:adjustRightInd w:val="0"/>
        <w:spacing w:after="57" w:line="288" w:lineRule="auto"/>
        <w:ind w:left="567" w:hanging="283"/>
        <w:jc w:val="both"/>
        <w:textAlignment w:val="center"/>
        <w:rPr>
          <w:rFonts w:ascii="Arial" w:hAnsi="Arial" w:cs="Arial"/>
          <w:color w:val="000000"/>
          <w:sz w:val="22"/>
          <w:szCs w:val="22"/>
        </w:rPr>
      </w:pPr>
      <w:r w:rsidRPr="00676C6F">
        <w:rPr>
          <w:rFonts w:ascii="Arial" w:hAnsi="Arial" w:cs="Arial"/>
          <w:color w:val="000000"/>
          <w:sz w:val="22"/>
          <w:szCs w:val="22"/>
        </w:rPr>
        <w:t xml:space="preserve">24 Mart 2020 tarihli ve 31038 (mükerrer) sayılı </w:t>
      </w:r>
      <w:proofErr w:type="gramStart"/>
      <w:r w:rsidRPr="00676C6F">
        <w:rPr>
          <w:rFonts w:ascii="Arial" w:hAnsi="Arial" w:cs="Arial"/>
          <w:color w:val="000000"/>
          <w:sz w:val="22"/>
          <w:szCs w:val="22"/>
        </w:rPr>
        <w:t>Resmi</w:t>
      </w:r>
      <w:proofErr w:type="gramEnd"/>
      <w:r w:rsidRPr="00676C6F">
        <w:rPr>
          <w:rFonts w:ascii="Arial" w:hAnsi="Arial" w:cs="Arial"/>
          <w:color w:val="000000"/>
          <w:sz w:val="22"/>
          <w:szCs w:val="22"/>
        </w:rPr>
        <w:t xml:space="preserve"> Gazetede yayımlanan 518 sıra numaralı Vergi Usul Kanunu Genel Tebliğ ile karayolunda şehir içi ve şehir dışı her türlü yük ve yolcu taşımacılığı hizmetleri faaliyetinde bulunanlar mücbir sebep kapsamına alınmıştır. </w:t>
      </w:r>
    </w:p>
    <w:p w14:paraId="0052ED5C" w14:textId="77777777" w:rsidR="00676C6F" w:rsidRPr="00676C6F" w:rsidRDefault="00676C6F" w:rsidP="00676C6F">
      <w:pPr>
        <w:autoSpaceDE w:val="0"/>
        <w:autoSpaceDN w:val="0"/>
        <w:adjustRightInd w:val="0"/>
        <w:spacing w:after="57" w:line="259" w:lineRule="auto"/>
        <w:ind w:left="567" w:hanging="360"/>
        <w:jc w:val="both"/>
        <w:textAlignment w:val="center"/>
        <w:rPr>
          <w:rFonts w:ascii="Arial" w:hAnsi="Arial" w:cs="Arial"/>
          <w:color w:val="000000"/>
          <w:sz w:val="22"/>
          <w:szCs w:val="22"/>
        </w:rPr>
      </w:pPr>
      <w:r w:rsidRPr="00676C6F">
        <w:rPr>
          <w:rFonts w:ascii="Arial" w:hAnsi="Arial" w:cs="Arial"/>
          <w:color w:val="000000"/>
          <w:sz w:val="22"/>
          <w:szCs w:val="22"/>
        </w:rPr>
        <w:t xml:space="preserve">Bu kapsamda olanların Muhtasar Beyannameleri (Muhtasar ve Prim Hizmet Beyannameleri dahil) ve Katma Değer Vergisi Beyannameleri ve bu beyannamelere ilişkin tahakkuk eden vergilerin ödeme süreleri ertelenmiştir. </w:t>
      </w:r>
    </w:p>
    <w:p w14:paraId="08689AB2" w14:textId="77777777" w:rsidR="00676C6F" w:rsidRPr="00676C6F" w:rsidRDefault="00676C6F" w:rsidP="00676C6F">
      <w:pPr>
        <w:autoSpaceDE w:val="0"/>
        <w:autoSpaceDN w:val="0"/>
        <w:adjustRightInd w:val="0"/>
        <w:spacing w:after="57" w:line="259" w:lineRule="auto"/>
        <w:ind w:left="644" w:hanging="360"/>
        <w:jc w:val="both"/>
        <w:textAlignment w:val="center"/>
        <w:rPr>
          <w:rFonts w:ascii="Arial" w:hAnsi="Arial" w:cs="Arial"/>
          <w:color w:val="000000"/>
          <w:sz w:val="22"/>
          <w:szCs w:val="22"/>
        </w:rPr>
      </w:pPr>
      <w:r w:rsidRPr="00676C6F">
        <w:rPr>
          <w:rFonts w:ascii="Arial" w:hAnsi="Arial" w:cs="Arial"/>
          <w:color w:val="000000"/>
          <w:spacing w:val="4"/>
          <w:sz w:val="22"/>
          <w:szCs w:val="22"/>
        </w:rPr>
        <w:t>25 Mart 2020 tarihli ve 31079 sayılı Resmi Gazete yayımlanan 2283 sayılı Cumhurbaşkanı kararı uyarınca, yaşanan salgın nedeniyle işleri ve/veya işletmesi zarar görenlerin; doğrudan Türkiye Halk Bankası Anonim Şirketi (Banka)’n den veya Türkiye Esnaf ve Sanatkârlar Kredi ve Kefalet Kooperatifleri Birlikleri Merkez Birliği’ne (TESKOMB) bağlı bölge birliklerine ortak olan esnaf ve sanatkârlar kredi ve kefalet kooperatifleri kefaletiyle 31 Mart 2020 ve öncesinde kullandıkları düşük faizli kredilerden doğan borçlarından, 1 Nisan – 30 Haziran 2020 tarihleri arasında vadesi dolacak olan borçları üç ay süreyle faizsiz olarak ertelenmiştir.</w:t>
      </w:r>
      <w:r w:rsidRPr="00676C6F">
        <w:rPr>
          <w:rFonts w:ascii="Arial" w:hAnsi="Arial" w:cs="Arial"/>
          <w:color w:val="000000"/>
          <w:sz w:val="22"/>
          <w:szCs w:val="22"/>
        </w:rPr>
        <w:t xml:space="preserve"> </w:t>
      </w:r>
    </w:p>
    <w:p w14:paraId="300361F4" w14:textId="77777777" w:rsidR="00676C6F" w:rsidRPr="00676C6F" w:rsidRDefault="00676C6F" w:rsidP="00676C6F">
      <w:pPr>
        <w:autoSpaceDE w:val="0"/>
        <w:autoSpaceDN w:val="0"/>
        <w:adjustRightInd w:val="0"/>
        <w:spacing w:after="57" w:line="259" w:lineRule="auto"/>
        <w:ind w:left="644" w:hanging="360"/>
        <w:jc w:val="both"/>
        <w:textAlignment w:val="center"/>
        <w:rPr>
          <w:rFonts w:ascii="Arial" w:hAnsi="Arial" w:cs="Arial"/>
          <w:color w:val="000000"/>
          <w:sz w:val="22"/>
          <w:szCs w:val="22"/>
        </w:rPr>
      </w:pPr>
      <w:r w:rsidRPr="00676C6F">
        <w:rPr>
          <w:rFonts w:ascii="Arial" w:hAnsi="Arial" w:cs="Arial"/>
          <w:color w:val="000000"/>
          <w:sz w:val="22"/>
          <w:szCs w:val="22"/>
        </w:rPr>
        <w:t xml:space="preserve">Sosyal Güvenlik Kurumu Yönetim Kurulunca alınan 26.03.2020 tarihli ve 2020/88 sayılı Karar çerçevesinde Kurum Başkanlığınca Prim Ödeme Sürelerinin Ertelenmesi Hakkında duyuru yapılmıştır. Buna göre; Hazine ve Maliye Bakanlığınca 01.04.2020 ila 30.06.2020 (bu tarihler dahil) tarihleri arasında mücbir sebep halinde olduğu kabul edilenlerin Mart, Nisan ve </w:t>
      </w:r>
      <w:proofErr w:type="gramStart"/>
      <w:r w:rsidRPr="00676C6F">
        <w:rPr>
          <w:rFonts w:ascii="Arial" w:hAnsi="Arial" w:cs="Arial"/>
          <w:color w:val="000000"/>
          <w:sz w:val="22"/>
          <w:szCs w:val="22"/>
        </w:rPr>
        <w:t>Mayıs</w:t>
      </w:r>
      <w:proofErr w:type="gramEnd"/>
      <w:r w:rsidRPr="00676C6F">
        <w:rPr>
          <w:rFonts w:ascii="Arial" w:hAnsi="Arial" w:cs="Arial"/>
          <w:color w:val="000000"/>
          <w:sz w:val="22"/>
          <w:szCs w:val="22"/>
        </w:rPr>
        <w:t xml:space="preserve"> ayına ait sigorta </w:t>
      </w:r>
      <w:r w:rsidRPr="00676C6F">
        <w:rPr>
          <w:rFonts w:ascii="Arial" w:hAnsi="Arial" w:cs="Arial"/>
          <w:color w:val="000000"/>
          <w:sz w:val="22"/>
          <w:szCs w:val="22"/>
        </w:rPr>
        <w:lastRenderedPageBreak/>
        <w:t>primlerinin ödeme süresi herhangi bir gecikme cezası ve gecikme zammı uygulanmaksızın Ekim, Kasım ve Aralık aylarına otomatik olarak ertelenmiştir.</w:t>
      </w:r>
    </w:p>
    <w:p w14:paraId="0CD193D8" w14:textId="77777777" w:rsidR="00676C6F" w:rsidRPr="00676C6F" w:rsidRDefault="00676C6F" w:rsidP="00676C6F">
      <w:pPr>
        <w:autoSpaceDE w:val="0"/>
        <w:autoSpaceDN w:val="0"/>
        <w:adjustRightInd w:val="0"/>
        <w:spacing w:after="57" w:line="259" w:lineRule="auto"/>
        <w:ind w:left="644" w:hanging="360"/>
        <w:jc w:val="both"/>
        <w:textAlignment w:val="center"/>
        <w:rPr>
          <w:rFonts w:ascii="Arial" w:hAnsi="Arial" w:cs="Arial"/>
          <w:color w:val="000000"/>
          <w:sz w:val="22"/>
          <w:szCs w:val="22"/>
          <w:rtl/>
          <w:lang w:bidi="ar-YE"/>
        </w:rPr>
      </w:pPr>
      <w:r w:rsidRPr="00676C6F">
        <w:rPr>
          <w:rFonts w:ascii="Arial" w:hAnsi="Arial" w:cs="Arial"/>
          <w:color w:val="000000"/>
          <w:sz w:val="22"/>
          <w:szCs w:val="22"/>
          <w:lang w:bidi="ar-YE"/>
        </w:rPr>
        <w:t>Çevre ve</w:t>
      </w:r>
      <w:r w:rsidRPr="00676C6F">
        <w:rPr>
          <w:rFonts w:ascii="Arial" w:hAnsi="Arial" w:cs="Arial"/>
          <w:color w:val="000000"/>
          <w:sz w:val="22"/>
          <w:szCs w:val="22"/>
          <w:rtl/>
          <w:lang w:bidi="ar-YE"/>
        </w:rPr>
        <w:t xml:space="preserve"> Ş</w:t>
      </w:r>
      <w:proofErr w:type="spellStart"/>
      <w:r w:rsidRPr="00676C6F">
        <w:rPr>
          <w:rFonts w:ascii="Arial" w:hAnsi="Arial" w:cs="Arial"/>
          <w:color w:val="000000"/>
          <w:sz w:val="22"/>
          <w:szCs w:val="22"/>
          <w:lang w:bidi="ar-YE"/>
        </w:rPr>
        <w:t>ehircilik</w:t>
      </w:r>
      <w:proofErr w:type="spellEnd"/>
      <w:r w:rsidRPr="00676C6F">
        <w:rPr>
          <w:rFonts w:ascii="Arial" w:hAnsi="Arial" w:cs="Arial"/>
          <w:color w:val="000000"/>
          <w:sz w:val="22"/>
          <w:szCs w:val="22"/>
          <w:lang w:bidi="ar-YE"/>
        </w:rPr>
        <w:t xml:space="preserve"> Bakanlı</w:t>
      </w:r>
      <w:r w:rsidRPr="00676C6F">
        <w:rPr>
          <w:rFonts w:ascii="Arial" w:hAnsi="Arial" w:cs="Arial"/>
          <w:color w:val="000000"/>
          <w:sz w:val="22"/>
          <w:szCs w:val="22"/>
          <w:rtl/>
          <w:lang w:bidi="ar-YE"/>
        </w:rPr>
        <w:t>ğ</w:t>
      </w:r>
      <w:r w:rsidRPr="00676C6F">
        <w:rPr>
          <w:rFonts w:ascii="Arial" w:hAnsi="Arial" w:cs="Arial"/>
          <w:color w:val="000000"/>
          <w:sz w:val="22"/>
          <w:szCs w:val="22"/>
          <w:lang w:bidi="ar-YE"/>
        </w:rPr>
        <w:t>ı</w:t>
      </w:r>
      <w:r w:rsidRPr="00676C6F">
        <w:rPr>
          <w:rFonts w:ascii="Arial" w:hAnsi="Arial" w:cs="Arial"/>
          <w:color w:val="000000"/>
          <w:sz w:val="22"/>
          <w:szCs w:val="22"/>
          <w:rtl/>
          <w:lang w:bidi="ar-YE"/>
        </w:rPr>
        <w:t xml:space="preserve"> </w:t>
      </w:r>
      <w:r w:rsidRPr="00676C6F">
        <w:rPr>
          <w:rFonts w:ascii="Arial" w:hAnsi="Arial" w:cs="Arial"/>
          <w:color w:val="000000"/>
          <w:sz w:val="22"/>
          <w:szCs w:val="22"/>
          <w:lang w:bidi="ar-YE"/>
        </w:rPr>
        <w:t>Çevre Yönetimi Genel Müdürlü</w:t>
      </w:r>
      <w:r w:rsidRPr="00676C6F">
        <w:rPr>
          <w:rFonts w:ascii="Arial" w:hAnsi="Arial" w:cs="Arial"/>
          <w:color w:val="000000"/>
          <w:sz w:val="22"/>
          <w:szCs w:val="22"/>
          <w:rtl/>
          <w:lang w:bidi="ar-YE"/>
        </w:rPr>
        <w:t>ğ</w:t>
      </w:r>
      <w:r w:rsidRPr="00676C6F">
        <w:rPr>
          <w:rFonts w:ascii="Arial" w:hAnsi="Arial" w:cs="Arial"/>
          <w:color w:val="000000"/>
          <w:sz w:val="22"/>
          <w:szCs w:val="22"/>
          <w:lang w:bidi="ar-YE"/>
        </w:rPr>
        <w:t>ü</w:t>
      </w:r>
      <w:r w:rsidRPr="00676C6F">
        <w:rPr>
          <w:rFonts w:ascii="Arial" w:hAnsi="Arial" w:cs="Arial"/>
          <w:color w:val="000000"/>
          <w:sz w:val="22"/>
          <w:szCs w:val="22"/>
          <w:rtl/>
          <w:lang w:bidi="ar-YE"/>
        </w:rPr>
        <w:t>’</w:t>
      </w:r>
      <w:r w:rsidRPr="00676C6F">
        <w:rPr>
          <w:rFonts w:ascii="Arial" w:hAnsi="Arial" w:cs="Arial"/>
          <w:color w:val="000000"/>
          <w:sz w:val="22"/>
          <w:szCs w:val="22"/>
          <w:lang w:bidi="ar-YE"/>
        </w:rPr>
        <w:t>nün 06.04.2020 tarihli ve 2020/11 sayılı</w:t>
      </w:r>
      <w:r w:rsidRPr="00676C6F">
        <w:rPr>
          <w:rFonts w:ascii="Arial" w:hAnsi="Arial" w:cs="Arial"/>
          <w:color w:val="000000"/>
          <w:sz w:val="22"/>
          <w:szCs w:val="22"/>
          <w:rtl/>
          <w:lang w:bidi="ar-YE"/>
        </w:rPr>
        <w:t xml:space="preserve"> </w:t>
      </w:r>
      <w:r w:rsidRPr="00676C6F">
        <w:rPr>
          <w:rFonts w:ascii="Arial" w:hAnsi="Arial" w:cs="Arial"/>
          <w:color w:val="000000"/>
          <w:sz w:val="22"/>
          <w:szCs w:val="22"/>
          <w:lang w:bidi="ar-YE"/>
        </w:rPr>
        <w:t>Genelgesi ile egzoz gazı</w:t>
      </w:r>
      <w:r w:rsidRPr="00676C6F">
        <w:rPr>
          <w:rFonts w:ascii="Arial" w:hAnsi="Arial" w:cs="Arial"/>
          <w:color w:val="000000"/>
          <w:sz w:val="22"/>
          <w:szCs w:val="22"/>
          <w:rtl/>
          <w:lang w:bidi="ar-YE"/>
        </w:rPr>
        <w:t xml:space="preserve"> </w:t>
      </w:r>
      <w:r w:rsidRPr="00676C6F">
        <w:rPr>
          <w:rFonts w:ascii="Arial" w:hAnsi="Arial" w:cs="Arial"/>
          <w:color w:val="000000"/>
          <w:sz w:val="22"/>
          <w:szCs w:val="22"/>
          <w:lang w:bidi="ar-YE"/>
        </w:rPr>
        <w:t>emisyon</w:t>
      </w:r>
      <w:r w:rsidRPr="00676C6F">
        <w:rPr>
          <w:rFonts w:ascii="Arial" w:hAnsi="Arial" w:cs="Arial"/>
          <w:color w:val="000000"/>
          <w:sz w:val="22"/>
          <w:szCs w:val="22"/>
          <w:rtl/>
          <w:lang w:bidi="ar-YE"/>
        </w:rPr>
        <w:t xml:space="preserve"> </w:t>
      </w:r>
      <w:r w:rsidRPr="00676C6F">
        <w:rPr>
          <w:rFonts w:ascii="Arial" w:hAnsi="Arial" w:cs="Arial"/>
          <w:color w:val="000000"/>
          <w:sz w:val="22"/>
          <w:szCs w:val="22"/>
          <w:lang w:bidi="ar-YE"/>
        </w:rPr>
        <w:t>ölçümü</w:t>
      </w:r>
      <w:r w:rsidRPr="00676C6F">
        <w:rPr>
          <w:rFonts w:ascii="Arial" w:hAnsi="Arial" w:cs="Arial"/>
          <w:color w:val="000000"/>
          <w:sz w:val="22"/>
          <w:szCs w:val="22"/>
          <w:rtl/>
          <w:lang w:bidi="ar-YE"/>
        </w:rPr>
        <w:t xml:space="preserve"> </w:t>
      </w:r>
      <w:r w:rsidRPr="00676C6F">
        <w:rPr>
          <w:rFonts w:ascii="Arial" w:hAnsi="Arial" w:cs="Arial"/>
          <w:color w:val="000000"/>
          <w:sz w:val="22"/>
          <w:szCs w:val="22"/>
          <w:lang w:bidi="ar-YE"/>
        </w:rPr>
        <w:t>yaptırmak zorunda olan araç</w:t>
      </w:r>
      <w:r w:rsidRPr="00676C6F">
        <w:rPr>
          <w:rFonts w:ascii="Arial" w:hAnsi="Arial" w:cs="Arial"/>
          <w:color w:val="000000"/>
          <w:sz w:val="22"/>
          <w:szCs w:val="22"/>
          <w:rtl/>
          <w:lang w:bidi="ar-YE"/>
        </w:rPr>
        <w:t xml:space="preserve"> </w:t>
      </w:r>
      <w:r w:rsidRPr="00676C6F">
        <w:rPr>
          <w:rFonts w:ascii="Arial" w:hAnsi="Arial" w:cs="Arial"/>
          <w:color w:val="000000"/>
          <w:sz w:val="22"/>
          <w:szCs w:val="22"/>
          <w:lang w:bidi="ar-YE"/>
        </w:rPr>
        <w:t xml:space="preserve">sahipleri, Genelgenin </w:t>
      </w:r>
      <w:proofErr w:type="spellStart"/>
      <w:r w:rsidRPr="00676C6F">
        <w:rPr>
          <w:rFonts w:ascii="Arial" w:hAnsi="Arial" w:cs="Arial"/>
          <w:color w:val="000000"/>
          <w:sz w:val="22"/>
          <w:szCs w:val="22"/>
          <w:lang w:bidi="ar-YE"/>
        </w:rPr>
        <w:t>yürürlü</w:t>
      </w:r>
      <w:proofErr w:type="spellEnd"/>
      <w:r w:rsidRPr="00676C6F">
        <w:rPr>
          <w:rFonts w:ascii="Arial" w:hAnsi="Arial" w:cs="Arial"/>
          <w:color w:val="000000"/>
          <w:sz w:val="22"/>
          <w:szCs w:val="22"/>
          <w:rtl/>
          <w:lang w:bidi="ar-YE"/>
        </w:rPr>
        <w:t>ğ</w:t>
      </w:r>
      <w:r w:rsidRPr="00676C6F">
        <w:rPr>
          <w:rFonts w:ascii="Arial" w:hAnsi="Arial" w:cs="Arial"/>
          <w:color w:val="000000"/>
          <w:sz w:val="22"/>
          <w:szCs w:val="22"/>
          <w:lang w:bidi="ar-YE"/>
        </w:rPr>
        <w:t>e girdi</w:t>
      </w:r>
      <w:r w:rsidRPr="00676C6F">
        <w:rPr>
          <w:rFonts w:ascii="Arial" w:hAnsi="Arial" w:cs="Arial"/>
          <w:color w:val="000000"/>
          <w:sz w:val="22"/>
          <w:szCs w:val="22"/>
          <w:rtl/>
          <w:lang w:bidi="ar-YE"/>
        </w:rPr>
        <w:t>ğ</w:t>
      </w:r>
      <w:r w:rsidRPr="00676C6F">
        <w:rPr>
          <w:rFonts w:ascii="Arial" w:hAnsi="Arial" w:cs="Arial"/>
          <w:color w:val="000000"/>
          <w:sz w:val="22"/>
          <w:szCs w:val="22"/>
          <w:lang w:bidi="ar-YE"/>
        </w:rPr>
        <w:t>i tarihten itibaren</w:t>
      </w:r>
      <w:r w:rsidRPr="00676C6F">
        <w:rPr>
          <w:rFonts w:ascii="Arial" w:hAnsi="Arial" w:cs="Arial"/>
          <w:color w:val="000000"/>
          <w:sz w:val="22"/>
          <w:szCs w:val="22"/>
          <w:rtl/>
          <w:lang w:bidi="ar-YE"/>
        </w:rPr>
        <w:t xml:space="preserve"> </w:t>
      </w:r>
      <w:r w:rsidRPr="00676C6F">
        <w:rPr>
          <w:rFonts w:ascii="Arial" w:hAnsi="Arial" w:cs="Arial"/>
          <w:color w:val="000000"/>
          <w:sz w:val="22"/>
          <w:szCs w:val="22"/>
          <w:lang w:bidi="ar-YE"/>
        </w:rPr>
        <w:t>üç</w:t>
      </w:r>
      <w:r w:rsidRPr="00676C6F">
        <w:rPr>
          <w:rFonts w:ascii="Arial" w:hAnsi="Arial" w:cs="Arial"/>
          <w:color w:val="000000"/>
          <w:sz w:val="22"/>
          <w:szCs w:val="22"/>
          <w:rtl/>
          <w:lang w:bidi="ar-YE"/>
        </w:rPr>
        <w:t xml:space="preserve"> </w:t>
      </w:r>
      <w:r w:rsidRPr="00676C6F">
        <w:rPr>
          <w:rFonts w:ascii="Arial" w:hAnsi="Arial" w:cs="Arial"/>
          <w:color w:val="000000"/>
          <w:sz w:val="22"/>
          <w:szCs w:val="22"/>
          <w:lang w:bidi="ar-YE"/>
        </w:rPr>
        <w:t>ay içerisinde egzoz gazı</w:t>
      </w:r>
      <w:r w:rsidRPr="00676C6F">
        <w:rPr>
          <w:rFonts w:ascii="Arial" w:hAnsi="Arial" w:cs="Arial"/>
          <w:color w:val="000000"/>
          <w:sz w:val="22"/>
          <w:szCs w:val="22"/>
          <w:rtl/>
          <w:lang w:bidi="ar-YE"/>
        </w:rPr>
        <w:t xml:space="preserve"> </w:t>
      </w:r>
      <w:r w:rsidRPr="00676C6F">
        <w:rPr>
          <w:rFonts w:ascii="Arial" w:hAnsi="Arial" w:cs="Arial"/>
          <w:color w:val="000000"/>
          <w:sz w:val="22"/>
          <w:szCs w:val="22"/>
          <w:lang w:bidi="ar-YE"/>
        </w:rPr>
        <w:t>emisyon</w:t>
      </w:r>
      <w:r w:rsidRPr="00676C6F">
        <w:rPr>
          <w:rFonts w:ascii="Arial" w:hAnsi="Arial" w:cs="Arial"/>
          <w:color w:val="000000"/>
          <w:sz w:val="22"/>
          <w:szCs w:val="22"/>
          <w:rtl/>
          <w:lang w:bidi="ar-YE"/>
        </w:rPr>
        <w:t xml:space="preserve"> </w:t>
      </w:r>
      <w:r w:rsidRPr="00676C6F">
        <w:rPr>
          <w:rFonts w:ascii="Arial" w:hAnsi="Arial" w:cs="Arial"/>
          <w:color w:val="000000"/>
          <w:sz w:val="22"/>
          <w:szCs w:val="22"/>
          <w:lang w:bidi="ar-YE"/>
        </w:rPr>
        <w:t>ölçümü</w:t>
      </w:r>
      <w:r w:rsidRPr="00676C6F">
        <w:rPr>
          <w:rFonts w:ascii="Arial" w:hAnsi="Arial" w:cs="Arial"/>
          <w:color w:val="000000"/>
          <w:sz w:val="22"/>
          <w:szCs w:val="22"/>
          <w:rtl/>
          <w:lang w:bidi="ar-YE"/>
        </w:rPr>
        <w:t xml:space="preserve"> </w:t>
      </w:r>
      <w:r w:rsidRPr="00676C6F">
        <w:rPr>
          <w:rFonts w:ascii="Arial" w:hAnsi="Arial" w:cs="Arial"/>
          <w:color w:val="000000"/>
          <w:sz w:val="22"/>
          <w:szCs w:val="22"/>
          <w:lang w:bidi="ar-YE"/>
        </w:rPr>
        <w:t>yaptıramadıkları</w:t>
      </w:r>
      <w:r w:rsidRPr="00676C6F">
        <w:rPr>
          <w:rFonts w:ascii="Arial" w:hAnsi="Arial" w:cs="Arial"/>
          <w:color w:val="000000"/>
          <w:sz w:val="22"/>
          <w:szCs w:val="22"/>
          <w:rtl/>
          <w:lang w:bidi="ar-YE"/>
        </w:rPr>
        <w:t xml:space="preserve"> </w:t>
      </w:r>
      <w:r w:rsidRPr="00676C6F">
        <w:rPr>
          <w:rFonts w:ascii="Arial" w:hAnsi="Arial" w:cs="Arial"/>
          <w:color w:val="000000"/>
          <w:sz w:val="22"/>
          <w:szCs w:val="22"/>
          <w:lang w:bidi="ar-YE"/>
        </w:rPr>
        <w:t>takdirde, bu süre sonundan itibaren 45 gün içerisinde egzoz emisyon</w:t>
      </w:r>
      <w:r w:rsidRPr="00676C6F">
        <w:rPr>
          <w:rFonts w:ascii="Arial" w:hAnsi="Arial" w:cs="Arial"/>
          <w:color w:val="000000"/>
          <w:sz w:val="22"/>
          <w:szCs w:val="22"/>
          <w:rtl/>
          <w:lang w:bidi="ar-YE"/>
        </w:rPr>
        <w:t xml:space="preserve"> </w:t>
      </w:r>
      <w:r w:rsidRPr="00676C6F">
        <w:rPr>
          <w:rFonts w:ascii="Arial" w:hAnsi="Arial" w:cs="Arial"/>
          <w:color w:val="000000"/>
          <w:sz w:val="22"/>
          <w:szCs w:val="22"/>
          <w:lang w:bidi="ar-YE"/>
        </w:rPr>
        <w:t>ölçümü</w:t>
      </w:r>
      <w:r w:rsidRPr="00676C6F">
        <w:rPr>
          <w:rFonts w:ascii="Arial" w:hAnsi="Arial" w:cs="Arial"/>
          <w:color w:val="000000"/>
          <w:sz w:val="22"/>
          <w:szCs w:val="22"/>
          <w:rtl/>
          <w:lang w:bidi="ar-YE"/>
        </w:rPr>
        <w:t xml:space="preserve"> </w:t>
      </w:r>
      <w:r w:rsidRPr="00676C6F">
        <w:rPr>
          <w:rFonts w:ascii="Arial" w:hAnsi="Arial" w:cs="Arial"/>
          <w:color w:val="000000"/>
          <w:sz w:val="22"/>
          <w:szCs w:val="22"/>
          <w:lang w:bidi="ar-YE"/>
        </w:rPr>
        <w:t xml:space="preserve">yaptırabilme </w:t>
      </w:r>
      <w:proofErr w:type="gramStart"/>
      <w:r w:rsidRPr="00676C6F">
        <w:rPr>
          <w:rFonts w:ascii="Arial" w:hAnsi="Arial" w:cs="Arial"/>
          <w:color w:val="000000"/>
          <w:sz w:val="22"/>
          <w:szCs w:val="22"/>
          <w:lang w:bidi="ar-YE"/>
        </w:rPr>
        <w:t>imkanı</w:t>
      </w:r>
      <w:proofErr w:type="gramEnd"/>
      <w:r w:rsidRPr="00676C6F">
        <w:rPr>
          <w:rFonts w:ascii="Arial" w:hAnsi="Arial" w:cs="Arial"/>
          <w:color w:val="000000"/>
          <w:sz w:val="22"/>
          <w:szCs w:val="22"/>
          <w:rtl/>
          <w:lang w:bidi="ar-YE"/>
        </w:rPr>
        <w:t xml:space="preserve"> </w:t>
      </w:r>
      <w:proofErr w:type="spellStart"/>
      <w:r w:rsidRPr="00676C6F">
        <w:rPr>
          <w:rFonts w:ascii="Arial" w:hAnsi="Arial" w:cs="Arial"/>
          <w:color w:val="000000"/>
          <w:sz w:val="22"/>
          <w:szCs w:val="22"/>
          <w:lang w:bidi="ar-YE"/>
        </w:rPr>
        <w:t>getirilmi</w:t>
      </w:r>
      <w:proofErr w:type="spellEnd"/>
      <w:r w:rsidRPr="00676C6F">
        <w:rPr>
          <w:rFonts w:ascii="Arial" w:hAnsi="Arial" w:cs="Arial"/>
          <w:color w:val="000000"/>
          <w:sz w:val="22"/>
          <w:szCs w:val="22"/>
          <w:rtl/>
          <w:lang w:bidi="ar-YE"/>
        </w:rPr>
        <w:t>ş</w:t>
      </w:r>
      <w:r w:rsidRPr="00676C6F">
        <w:rPr>
          <w:rFonts w:ascii="Arial" w:hAnsi="Arial" w:cs="Arial"/>
          <w:color w:val="000000"/>
          <w:sz w:val="22"/>
          <w:szCs w:val="22"/>
          <w:lang w:bidi="ar-YE"/>
        </w:rPr>
        <w:t>tir</w:t>
      </w:r>
      <w:r w:rsidRPr="00676C6F">
        <w:rPr>
          <w:rFonts w:ascii="Arial" w:hAnsi="Arial" w:cs="Arial"/>
          <w:color w:val="000000"/>
          <w:sz w:val="22"/>
          <w:szCs w:val="22"/>
          <w:rtl/>
          <w:lang w:bidi="ar-YE"/>
        </w:rPr>
        <w:t xml:space="preserve">. </w:t>
      </w:r>
    </w:p>
    <w:p w14:paraId="5F217143" w14:textId="77777777" w:rsidR="00676C6F" w:rsidRPr="00676C6F" w:rsidRDefault="00676C6F" w:rsidP="00676C6F">
      <w:pPr>
        <w:autoSpaceDE w:val="0"/>
        <w:autoSpaceDN w:val="0"/>
        <w:adjustRightInd w:val="0"/>
        <w:spacing w:after="57" w:line="259" w:lineRule="auto"/>
        <w:ind w:left="644" w:hanging="360"/>
        <w:jc w:val="both"/>
        <w:textAlignment w:val="center"/>
        <w:rPr>
          <w:rFonts w:ascii="Arial" w:hAnsi="Arial" w:cs="Arial"/>
          <w:color w:val="000000"/>
          <w:sz w:val="22"/>
          <w:szCs w:val="22"/>
        </w:rPr>
      </w:pPr>
      <w:r w:rsidRPr="00676C6F">
        <w:rPr>
          <w:rFonts w:ascii="Arial" w:hAnsi="Arial" w:cs="Arial"/>
          <w:color w:val="000000"/>
          <w:sz w:val="22"/>
          <w:szCs w:val="22"/>
        </w:rPr>
        <w:t xml:space="preserve"> Yeni tip korona virüsün (Covid-19) olası etkileri dikkate alınarak “dışsal etkilerden kaynaklanan dönemsel durumlardan ileri gelen zorlayıcı sebep” kapsamında kısa çalışma uygulamasında değişiklik yapılmış ve uygulama kapsamı genişletilmiştir. Ulaştırma ve Alt Yapı Bakanlığınca, 11 Mart 2020 tarihi itibariyle muayenesi biten taşıtların kayıtlı oldukları yetki belgelerinden düşüm işlemleri ertelenmiştir.</w:t>
      </w:r>
    </w:p>
    <w:p w14:paraId="21030AD8" w14:textId="77777777" w:rsidR="00676C6F" w:rsidRPr="00676C6F" w:rsidRDefault="00676C6F" w:rsidP="00676C6F">
      <w:pPr>
        <w:autoSpaceDE w:val="0"/>
        <w:autoSpaceDN w:val="0"/>
        <w:adjustRightInd w:val="0"/>
        <w:spacing w:after="57" w:line="276" w:lineRule="auto"/>
        <w:ind w:left="644" w:hanging="360"/>
        <w:jc w:val="both"/>
        <w:textAlignment w:val="center"/>
        <w:rPr>
          <w:rFonts w:ascii="Arial" w:hAnsi="Arial" w:cs="Arial"/>
          <w:color w:val="000000"/>
          <w:sz w:val="22"/>
          <w:szCs w:val="22"/>
        </w:rPr>
      </w:pPr>
      <w:r w:rsidRPr="00676C6F">
        <w:rPr>
          <w:rFonts w:ascii="Arial" w:hAnsi="Arial" w:cs="Arial"/>
          <w:color w:val="000000"/>
          <w:sz w:val="22"/>
          <w:szCs w:val="22"/>
        </w:rPr>
        <w:t xml:space="preserve">Karayolu Taşıma Yönetmeliği’nin </w:t>
      </w:r>
      <w:proofErr w:type="gramStart"/>
      <w:r w:rsidRPr="00676C6F">
        <w:rPr>
          <w:rFonts w:ascii="Arial" w:hAnsi="Arial" w:cs="Arial"/>
          <w:color w:val="000000"/>
          <w:sz w:val="22"/>
          <w:szCs w:val="22"/>
        </w:rPr>
        <w:t>24 üncü</w:t>
      </w:r>
      <w:proofErr w:type="gramEnd"/>
      <w:r w:rsidRPr="00676C6F">
        <w:rPr>
          <w:rFonts w:ascii="Arial" w:hAnsi="Arial" w:cs="Arial"/>
          <w:color w:val="000000"/>
          <w:sz w:val="22"/>
          <w:szCs w:val="22"/>
        </w:rPr>
        <w:t xml:space="preserve"> maddesinin üçüncü fıkrasının (ç) bendi gereğince sigorta şartı nedeniyle yetki belgesi eki taşıt belgesinden taşıt düşüm işleminin durdurulmasına, karar verilmiştir. </w:t>
      </w:r>
    </w:p>
    <w:p w14:paraId="0CC3C70E" w14:textId="77777777" w:rsidR="00676C6F" w:rsidRPr="00676C6F" w:rsidRDefault="00676C6F" w:rsidP="00676C6F">
      <w:pPr>
        <w:autoSpaceDE w:val="0"/>
        <w:autoSpaceDN w:val="0"/>
        <w:adjustRightInd w:val="0"/>
        <w:spacing w:after="57" w:line="259" w:lineRule="auto"/>
        <w:ind w:left="644" w:hanging="360"/>
        <w:jc w:val="both"/>
        <w:textAlignment w:val="center"/>
        <w:rPr>
          <w:rFonts w:ascii="Arial" w:hAnsi="Arial" w:cs="Arial"/>
          <w:color w:val="000000"/>
          <w:sz w:val="22"/>
          <w:szCs w:val="22"/>
          <w:rtl/>
          <w:lang w:bidi="ar-YE"/>
        </w:rPr>
      </w:pPr>
      <w:r w:rsidRPr="00676C6F">
        <w:rPr>
          <w:rFonts w:ascii="Arial" w:hAnsi="Arial" w:cs="Arial"/>
          <w:color w:val="000000"/>
          <w:sz w:val="22"/>
          <w:szCs w:val="22"/>
          <w:rtl/>
          <w:lang w:bidi="ar-YE"/>
        </w:rPr>
        <w:t xml:space="preserve"> </w:t>
      </w:r>
      <w:r w:rsidRPr="00676C6F">
        <w:rPr>
          <w:rFonts w:ascii="Arial" w:hAnsi="Arial" w:cs="Arial"/>
          <w:color w:val="000000"/>
          <w:sz w:val="22"/>
          <w:szCs w:val="22"/>
          <w:lang w:bidi="ar-YE"/>
        </w:rPr>
        <w:t>Büyük</w:t>
      </w:r>
      <w:r w:rsidRPr="00676C6F">
        <w:rPr>
          <w:rFonts w:ascii="Arial" w:hAnsi="Arial" w:cs="Arial"/>
          <w:color w:val="000000"/>
          <w:sz w:val="22"/>
          <w:szCs w:val="22"/>
          <w:rtl/>
          <w:lang w:bidi="ar-YE"/>
        </w:rPr>
        <w:t>ş</w:t>
      </w:r>
      <w:proofErr w:type="spellStart"/>
      <w:r w:rsidRPr="00676C6F">
        <w:rPr>
          <w:rFonts w:ascii="Arial" w:hAnsi="Arial" w:cs="Arial"/>
          <w:color w:val="000000"/>
          <w:sz w:val="22"/>
          <w:szCs w:val="22"/>
          <w:lang w:bidi="ar-YE"/>
        </w:rPr>
        <w:t>ehir</w:t>
      </w:r>
      <w:proofErr w:type="spellEnd"/>
      <w:r w:rsidRPr="00676C6F">
        <w:rPr>
          <w:rFonts w:ascii="Arial" w:hAnsi="Arial" w:cs="Arial"/>
          <w:color w:val="000000"/>
          <w:sz w:val="22"/>
          <w:szCs w:val="22"/>
          <w:lang w:bidi="ar-YE"/>
        </w:rPr>
        <w:t xml:space="preserve"> Belediyeleri ile Belediyelerce kendisinden izin veya ruhsat almak ya da hat kiralamak suretiyle</w:t>
      </w:r>
      <w:r w:rsidRPr="00676C6F">
        <w:rPr>
          <w:rFonts w:ascii="Arial" w:hAnsi="Arial" w:cs="Arial"/>
          <w:color w:val="000000"/>
          <w:sz w:val="22"/>
          <w:szCs w:val="22"/>
          <w:rtl/>
          <w:lang w:bidi="ar-YE"/>
        </w:rPr>
        <w:t xml:space="preserve"> </w:t>
      </w:r>
      <w:r w:rsidRPr="00676C6F">
        <w:rPr>
          <w:rFonts w:ascii="Arial" w:hAnsi="Arial" w:cs="Arial"/>
          <w:color w:val="000000"/>
          <w:sz w:val="22"/>
          <w:szCs w:val="22"/>
          <w:lang w:bidi="ar-YE"/>
        </w:rPr>
        <w:t>çalı</w:t>
      </w:r>
      <w:r w:rsidRPr="00676C6F">
        <w:rPr>
          <w:rFonts w:ascii="Arial" w:hAnsi="Arial" w:cs="Arial"/>
          <w:color w:val="000000"/>
          <w:sz w:val="22"/>
          <w:szCs w:val="22"/>
          <w:rtl/>
          <w:lang w:bidi="ar-YE"/>
        </w:rPr>
        <w:t>ş</w:t>
      </w:r>
      <w:r w:rsidRPr="00676C6F">
        <w:rPr>
          <w:rFonts w:ascii="Arial" w:hAnsi="Arial" w:cs="Arial"/>
          <w:color w:val="000000"/>
          <w:sz w:val="22"/>
          <w:szCs w:val="22"/>
          <w:lang w:bidi="ar-YE"/>
        </w:rPr>
        <w:t>an gerçek ve tüzel ki</w:t>
      </w:r>
      <w:r w:rsidRPr="00676C6F">
        <w:rPr>
          <w:rFonts w:ascii="Arial" w:hAnsi="Arial" w:cs="Arial"/>
          <w:color w:val="000000"/>
          <w:sz w:val="22"/>
          <w:szCs w:val="22"/>
          <w:rtl/>
          <w:lang w:bidi="ar-YE"/>
        </w:rPr>
        <w:t>ş</w:t>
      </w:r>
      <w:proofErr w:type="spellStart"/>
      <w:r w:rsidRPr="00676C6F">
        <w:rPr>
          <w:rFonts w:ascii="Arial" w:hAnsi="Arial" w:cs="Arial"/>
          <w:color w:val="000000"/>
          <w:sz w:val="22"/>
          <w:szCs w:val="22"/>
          <w:lang w:bidi="ar-YE"/>
        </w:rPr>
        <w:t>ilere</w:t>
      </w:r>
      <w:proofErr w:type="spellEnd"/>
      <w:r w:rsidRPr="00676C6F">
        <w:rPr>
          <w:rFonts w:ascii="Arial" w:hAnsi="Arial" w:cs="Arial"/>
          <w:color w:val="000000"/>
          <w:sz w:val="22"/>
          <w:szCs w:val="22"/>
          <w:lang w:bidi="ar-YE"/>
        </w:rPr>
        <w:t>, toplu ta</w:t>
      </w:r>
      <w:r w:rsidRPr="00676C6F">
        <w:rPr>
          <w:rFonts w:ascii="Arial" w:hAnsi="Arial" w:cs="Arial"/>
          <w:color w:val="000000"/>
          <w:sz w:val="22"/>
          <w:szCs w:val="22"/>
          <w:rtl/>
          <w:lang w:bidi="ar-YE"/>
        </w:rPr>
        <w:t>ş</w:t>
      </w:r>
      <w:proofErr w:type="spellStart"/>
      <w:r w:rsidRPr="00676C6F">
        <w:rPr>
          <w:rFonts w:ascii="Arial" w:hAnsi="Arial" w:cs="Arial"/>
          <w:color w:val="000000"/>
          <w:sz w:val="22"/>
          <w:szCs w:val="22"/>
          <w:lang w:bidi="ar-YE"/>
        </w:rPr>
        <w:t>ıma</w:t>
      </w:r>
      <w:proofErr w:type="spellEnd"/>
      <w:r w:rsidRPr="00676C6F">
        <w:rPr>
          <w:rFonts w:ascii="Arial" w:hAnsi="Arial" w:cs="Arial"/>
          <w:color w:val="000000"/>
          <w:sz w:val="22"/>
          <w:szCs w:val="22"/>
          <w:lang w:bidi="ar-YE"/>
        </w:rPr>
        <w:t xml:space="preserve"> hizmetinin kesintisiz olarak yürütülebilmesiyle sınırlı</w:t>
      </w:r>
      <w:r w:rsidRPr="00676C6F">
        <w:rPr>
          <w:rFonts w:ascii="Arial" w:hAnsi="Arial" w:cs="Arial"/>
          <w:color w:val="000000"/>
          <w:sz w:val="22"/>
          <w:szCs w:val="22"/>
          <w:rtl/>
          <w:lang w:bidi="ar-YE"/>
        </w:rPr>
        <w:t xml:space="preserve"> </w:t>
      </w:r>
      <w:r w:rsidRPr="00676C6F">
        <w:rPr>
          <w:rFonts w:ascii="Arial" w:hAnsi="Arial" w:cs="Arial"/>
          <w:color w:val="000000"/>
          <w:sz w:val="22"/>
          <w:szCs w:val="22"/>
          <w:lang w:bidi="ar-YE"/>
        </w:rPr>
        <w:t>olacak</w:t>
      </w:r>
      <w:r w:rsidRPr="00676C6F">
        <w:rPr>
          <w:rFonts w:ascii="Arial" w:hAnsi="Arial" w:cs="Arial"/>
          <w:color w:val="000000"/>
          <w:sz w:val="22"/>
          <w:szCs w:val="22"/>
          <w:rtl/>
          <w:lang w:bidi="ar-YE"/>
        </w:rPr>
        <w:t xml:space="preserve"> ş</w:t>
      </w:r>
      <w:proofErr w:type="spellStart"/>
      <w:r w:rsidRPr="00676C6F">
        <w:rPr>
          <w:rFonts w:ascii="Arial" w:hAnsi="Arial" w:cs="Arial"/>
          <w:color w:val="000000"/>
          <w:sz w:val="22"/>
          <w:szCs w:val="22"/>
          <w:lang w:bidi="ar-YE"/>
        </w:rPr>
        <w:t>ekilde</w:t>
      </w:r>
      <w:proofErr w:type="spellEnd"/>
      <w:r w:rsidRPr="00676C6F">
        <w:rPr>
          <w:rFonts w:ascii="Arial" w:hAnsi="Arial" w:cs="Arial"/>
          <w:color w:val="000000"/>
          <w:sz w:val="22"/>
          <w:szCs w:val="22"/>
          <w:lang w:bidi="ar-YE"/>
        </w:rPr>
        <w:t>, gelir deste</w:t>
      </w:r>
      <w:r w:rsidRPr="00676C6F">
        <w:rPr>
          <w:rFonts w:ascii="Arial" w:hAnsi="Arial" w:cs="Arial"/>
          <w:color w:val="000000"/>
          <w:sz w:val="22"/>
          <w:szCs w:val="22"/>
          <w:rtl/>
          <w:lang w:bidi="ar-YE"/>
        </w:rPr>
        <w:t>ğ</w:t>
      </w:r>
      <w:r w:rsidRPr="00676C6F">
        <w:rPr>
          <w:rFonts w:ascii="Arial" w:hAnsi="Arial" w:cs="Arial"/>
          <w:color w:val="000000"/>
          <w:sz w:val="22"/>
          <w:szCs w:val="22"/>
          <w:lang w:bidi="ar-YE"/>
        </w:rPr>
        <w:t xml:space="preserve">i </w:t>
      </w:r>
      <w:proofErr w:type="spellStart"/>
      <w:r w:rsidRPr="00676C6F">
        <w:rPr>
          <w:rFonts w:ascii="Arial" w:hAnsi="Arial" w:cs="Arial"/>
          <w:color w:val="000000"/>
          <w:sz w:val="22"/>
          <w:szCs w:val="22"/>
          <w:lang w:bidi="ar-YE"/>
        </w:rPr>
        <w:t>yapılabilece</w:t>
      </w:r>
      <w:proofErr w:type="spellEnd"/>
      <w:r w:rsidRPr="00676C6F">
        <w:rPr>
          <w:rFonts w:ascii="Arial" w:hAnsi="Arial" w:cs="Arial"/>
          <w:color w:val="000000"/>
          <w:sz w:val="22"/>
          <w:szCs w:val="22"/>
          <w:rtl/>
          <w:lang w:bidi="ar-YE"/>
        </w:rPr>
        <w:t>ğ</w:t>
      </w:r>
      <w:r w:rsidRPr="00676C6F">
        <w:rPr>
          <w:rFonts w:ascii="Arial" w:hAnsi="Arial" w:cs="Arial"/>
          <w:color w:val="000000"/>
          <w:sz w:val="22"/>
          <w:szCs w:val="22"/>
          <w:lang w:bidi="ar-YE"/>
        </w:rPr>
        <w:t>i, ruhsat, izin, hat kirası</w:t>
      </w:r>
      <w:r w:rsidRPr="00676C6F">
        <w:rPr>
          <w:rFonts w:ascii="Arial" w:hAnsi="Arial" w:cs="Arial"/>
          <w:color w:val="000000"/>
          <w:sz w:val="22"/>
          <w:szCs w:val="22"/>
          <w:rtl/>
          <w:lang w:bidi="ar-YE"/>
        </w:rPr>
        <w:t xml:space="preserve"> </w:t>
      </w:r>
      <w:r w:rsidRPr="00676C6F">
        <w:rPr>
          <w:rFonts w:ascii="Arial" w:hAnsi="Arial" w:cs="Arial"/>
          <w:color w:val="000000"/>
          <w:sz w:val="22"/>
          <w:szCs w:val="22"/>
          <w:lang w:bidi="ar-YE"/>
        </w:rPr>
        <w:t>borçlarını</w:t>
      </w:r>
      <w:r w:rsidRPr="00676C6F">
        <w:rPr>
          <w:rFonts w:ascii="Arial" w:hAnsi="Arial" w:cs="Arial"/>
          <w:color w:val="000000"/>
          <w:sz w:val="22"/>
          <w:szCs w:val="22"/>
          <w:rtl/>
          <w:lang w:bidi="ar-YE"/>
        </w:rPr>
        <w:t xml:space="preserve"> 3 </w:t>
      </w:r>
      <w:r w:rsidRPr="00676C6F">
        <w:rPr>
          <w:rFonts w:ascii="Arial" w:hAnsi="Arial" w:cs="Arial"/>
          <w:color w:val="000000"/>
          <w:sz w:val="22"/>
          <w:szCs w:val="22"/>
          <w:lang w:bidi="ar-YE"/>
        </w:rPr>
        <w:t xml:space="preserve">ay faizsiz erteleyerek desteklenmesi </w:t>
      </w:r>
      <w:proofErr w:type="gramStart"/>
      <w:r w:rsidRPr="00676C6F">
        <w:rPr>
          <w:rFonts w:ascii="Arial" w:hAnsi="Arial" w:cs="Arial"/>
          <w:color w:val="000000"/>
          <w:sz w:val="22"/>
          <w:szCs w:val="22"/>
          <w:lang w:bidi="ar-YE"/>
        </w:rPr>
        <w:t>imkanı</w:t>
      </w:r>
      <w:proofErr w:type="gramEnd"/>
      <w:r w:rsidRPr="00676C6F">
        <w:rPr>
          <w:rFonts w:ascii="Arial" w:hAnsi="Arial" w:cs="Arial"/>
          <w:color w:val="000000"/>
          <w:sz w:val="22"/>
          <w:szCs w:val="22"/>
          <w:rtl/>
          <w:lang w:bidi="ar-YE"/>
        </w:rPr>
        <w:t xml:space="preserve"> </w:t>
      </w:r>
      <w:proofErr w:type="spellStart"/>
      <w:r w:rsidRPr="00676C6F">
        <w:rPr>
          <w:rFonts w:ascii="Arial" w:hAnsi="Arial" w:cs="Arial"/>
          <w:color w:val="000000"/>
          <w:sz w:val="22"/>
          <w:szCs w:val="22"/>
          <w:lang w:bidi="ar-YE"/>
        </w:rPr>
        <w:t>getirilmi</w:t>
      </w:r>
      <w:proofErr w:type="spellEnd"/>
      <w:r w:rsidRPr="00676C6F">
        <w:rPr>
          <w:rFonts w:ascii="Arial" w:hAnsi="Arial" w:cs="Arial"/>
          <w:color w:val="000000"/>
          <w:sz w:val="22"/>
          <w:szCs w:val="22"/>
          <w:rtl/>
          <w:lang w:bidi="ar-YE"/>
        </w:rPr>
        <w:t>ş</w:t>
      </w:r>
      <w:r w:rsidRPr="00676C6F">
        <w:rPr>
          <w:rFonts w:ascii="Arial" w:hAnsi="Arial" w:cs="Arial"/>
          <w:color w:val="000000"/>
          <w:sz w:val="22"/>
          <w:szCs w:val="22"/>
          <w:lang w:bidi="ar-YE"/>
        </w:rPr>
        <w:t>tir</w:t>
      </w:r>
      <w:r w:rsidRPr="00676C6F">
        <w:rPr>
          <w:rFonts w:ascii="Arial" w:hAnsi="Arial" w:cs="Arial"/>
          <w:color w:val="000000"/>
          <w:sz w:val="22"/>
          <w:szCs w:val="22"/>
          <w:rtl/>
          <w:lang w:bidi="ar-YE"/>
        </w:rPr>
        <w:t xml:space="preserve">. </w:t>
      </w:r>
    </w:p>
    <w:p w14:paraId="4DB81B9B" w14:textId="77777777" w:rsidR="00676C6F" w:rsidRPr="00676C6F" w:rsidRDefault="00676C6F" w:rsidP="00676C6F">
      <w:pPr>
        <w:autoSpaceDE w:val="0"/>
        <w:autoSpaceDN w:val="0"/>
        <w:adjustRightInd w:val="0"/>
        <w:spacing w:after="57" w:line="288" w:lineRule="auto"/>
        <w:ind w:left="644" w:hanging="360"/>
        <w:jc w:val="both"/>
        <w:textAlignment w:val="center"/>
        <w:rPr>
          <w:rFonts w:ascii="Arial" w:hAnsi="Arial" w:cs="Arial"/>
          <w:color w:val="000000"/>
          <w:sz w:val="22"/>
          <w:szCs w:val="22"/>
        </w:rPr>
      </w:pPr>
      <w:r w:rsidRPr="00676C6F">
        <w:rPr>
          <w:rFonts w:ascii="Arial" w:hAnsi="Arial" w:cs="Arial"/>
          <w:color w:val="000000"/>
          <w:sz w:val="22"/>
          <w:szCs w:val="22"/>
        </w:rPr>
        <w:t xml:space="preserve">23 Aralık 2020 tarihli ve 31343 sayılı </w:t>
      </w:r>
      <w:proofErr w:type="gramStart"/>
      <w:r w:rsidRPr="00676C6F">
        <w:rPr>
          <w:rFonts w:ascii="Arial" w:hAnsi="Arial" w:cs="Arial"/>
          <w:color w:val="000000"/>
          <w:sz w:val="22"/>
          <w:szCs w:val="22"/>
        </w:rPr>
        <w:t>Resmi</w:t>
      </w:r>
      <w:proofErr w:type="gramEnd"/>
      <w:r w:rsidRPr="00676C6F">
        <w:rPr>
          <w:rFonts w:ascii="Arial" w:hAnsi="Arial" w:cs="Arial"/>
          <w:color w:val="000000"/>
          <w:sz w:val="22"/>
          <w:szCs w:val="22"/>
        </w:rPr>
        <w:t xml:space="preserve"> Gazetede yayımlanan 3323 sayılı Cumhurbaşkanlığı Kararı ile üç ay süreyle her ay 1.000 TL </w:t>
      </w:r>
      <w:proofErr w:type="spellStart"/>
      <w:r w:rsidRPr="00676C6F">
        <w:rPr>
          <w:rFonts w:ascii="Arial" w:hAnsi="Arial" w:cs="Arial"/>
          <w:color w:val="000000"/>
          <w:sz w:val="22"/>
          <w:szCs w:val="22"/>
        </w:rPr>
        <w:t>sı</w:t>
      </w:r>
      <w:proofErr w:type="spellEnd"/>
      <w:r w:rsidRPr="00676C6F">
        <w:rPr>
          <w:rFonts w:ascii="Arial" w:hAnsi="Arial" w:cs="Arial"/>
          <w:color w:val="000000"/>
          <w:sz w:val="22"/>
          <w:szCs w:val="22"/>
        </w:rPr>
        <w:t xml:space="preserve"> olmak üzere Covid-19 salgını ile mücadele kapsamında alınan tedbirlerden ekonomik olarak olumsuz etkilenen esnafa kira ve /veya hibe desteği verilmiş, daha sonra 1 ay daha uygulama uzatılmıştır. </w:t>
      </w:r>
    </w:p>
    <w:p w14:paraId="2B07FA01" w14:textId="77777777" w:rsidR="00676C6F" w:rsidRPr="00676C6F" w:rsidRDefault="00676C6F" w:rsidP="00676C6F">
      <w:pPr>
        <w:autoSpaceDE w:val="0"/>
        <w:autoSpaceDN w:val="0"/>
        <w:adjustRightInd w:val="0"/>
        <w:spacing w:after="57" w:line="288" w:lineRule="auto"/>
        <w:ind w:left="567" w:hanging="283"/>
        <w:jc w:val="both"/>
        <w:textAlignment w:val="center"/>
        <w:rPr>
          <w:rFonts w:ascii="Arial" w:hAnsi="Arial" w:cs="Arial"/>
          <w:color w:val="000000"/>
          <w:sz w:val="22"/>
          <w:szCs w:val="22"/>
        </w:rPr>
      </w:pPr>
      <w:r w:rsidRPr="00676C6F">
        <w:rPr>
          <w:rFonts w:ascii="Arial" w:hAnsi="Arial" w:cs="Arial"/>
          <w:color w:val="000000"/>
          <w:sz w:val="22"/>
          <w:szCs w:val="22"/>
        </w:rPr>
        <w:t xml:space="preserve">Yine Cumhurbaşkanlığı’nın 2998 sayılı Kararı ile tek seferde ödenmek üzere ve ekonomik faaliyet konuları Ticaret Bakanlığı tarafından belirlenen iki ayrı grup için 5.000 TL </w:t>
      </w:r>
      <w:proofErr w:type="spellStart"/>
      <w:r w:rsidRPr="00676C6F">
        <w:rPr>
          <w:rFonts w:ascii="Arial" w:hAnsi="Arial" w:cs="Arial"/>
          <w:color w:val="000000"/>
          <w:sz w:val="22"/>
          <w:szCs w:val="22"/>
        </w:rPr>
        <w:t>sı</w:t>
      </w:r>
      <w:proofErr w:type="spellEnd"/>
      <w:r w:rsidRPr="00676C6F">
        <w:rPr>
          <w:rFonts w:ascii="Arial" w:hAnsi="Arial" w:cs="Arial"/>
          <w:color w:val="000000"/>
          <w:sz w:val="22"/>
          <w:szCs w:val="22"/>
        </w:rPr>
        <w:t xml:space="preserve"> ve 3.000 TL </w:t>
      </w:r>
      <w:proofErr w:type="spellStart"/>
      <w:r w:rsidRPr="00676C6F">
        <w:rPr>
          <w:rFonts w:ascii="Arial" w:hAnsi="Arial" w:cs="Arial"/>
          <w:color w:val="000000"/>
          <w:sz w:val="22"/>
          <w:szCs w:val="22"/>
        </w:rPr>
        <w:t>sı</w:t>
      </w:r>
      <w:proofErr w:type="spellEnd"/>
      <w:r w:rsidRPr="00676C6F">
        <w:rPr>
          <w:rFonts w:ascii="Arial" w:hAnsi="Arial" w:cs="Arial"/>
          <w:color w:val="000000"/>
          <w:sz w:val="22"/>
          <w:szCs w:val="22"/>
        </w:rPr>
        <w:t xml:space="preserve"> olmak üzere ayrıca hibe desteği verilmiştir. </w:t>
      </w:r>
    </w:p>
    <w:p w14:paraId="6C0EB308" w14:textId="77777777" w:rsidR="00676C6F" w:rsidRPr="00676C6F" w:rsidRDefault="00676C6F" w:rsidP="00676C6F">
      <w:pPr>
        <w:autoSpaceDE w:val="0"/>
        <w:autoSpaceDN w:val="0"/>
        <w:adjustRightInd w:val="0"/>
        <w:spacing w:after="57" w:line="259" w:lineRule="auto"/>
        <w:ind w:left="567" w:hanging="283"/>
        <w:jc w:val="both"/>
        <w:textAlignment w:val="center"/>
        <w:rPr>
          <w:rFonts w:ascii="Arial" w:hAnsi="Arial" w:cs="Arial"/>
          <w:color w:val="000000"/>
          <w:sz w:val="22"/>
          <w:szCs w:val="22"/>
          <w:rtl/>
          <w:lang w:bidi="ar-YE"/>
        </w:rPr>
      </w:pPr>
      <w:r w:rsidRPr="00676C6F">
        <w:rPr>
          <w:rFonts w:ascii="Arial" w:hAnsi="Arial" w:cs="Arial"/>
          <w:color w:val="000000"/>
          <w:sz w:val="22"/>
          <w:szCs w:val="22"/>
        </w:rPr>
        <w:t xml:space="preserve">K1 yetki belgesi sahibi gerçek kişiler için, (tehlikeli madde taşımacılığı yapan yetki belgesi sahipleri hariç olmak üzere) taşımasını üstlendikleri eşyalar ile alıcılara ilişkin bilgileri U-ETDS sistemine kaydetme zorunluluğu </w:t>
      </w:r>
      <w:r w:rsidRPr="00676C6F">
        <w:rPr>
          <w:rFonts w:ascii="Arial" w:hAnsi="Arial" w:cs="Arial"/>
          <w:i/>
          <w:iCs/>
          <w:color w:val="000000"/>
          <w:sz w:val="22"/>
          <w:szCs w:val="22"/>
        </w:rPr>
        <w:t>01.01.2022</w:t>
      </w:r>
      <w:r w:rsidRPr="00676C6F">
        <w:rPr>
          <w:rFonts w:ascii="Arial" w:hAnsi="Arial" w:cs="Arial"/>
          <w:color w:val="000000"/>
          <w:sz w:val="22"/>
          <w:szCs w:val="22"/>
          <w:rtl/>
          <w:lang w:bidi="ar-YE"/>
        </w:rPr>
        <w:t> </w:t>
      </w:r>
      <w:r w:rsidRPr="00676C6F">
        <w:rPr>
          <w:rFonts w:ascii="Arial" w:hAnsi="Arial" w:cs="Arial"/>
          <w:color w:val="000000"/>
          <w:sz w:val="22"/>
          <w:szCs w:val="22"/>
          <w:lang w:bidi="ar-YE"/>
        </w:rPr>
        <w:t xml:space="preserve">tarihine kadar </w:t>
      </w:r>
      <w:proofErr w:type="spellStart"/>
      <w:r w:rsidRPr="00676C6F">
        <w:rPr>
          <w:rFonts w:ascii="Arial" w:hAnsi="Arial" w:cs="Arial"/>
          <w:color w:val="000000"/>
          <w:sz w:val="22"/>
          <w:szCs w:val="22"/>
          <w:lang w:bidi="ar-YE"/>
        </w:rPr>
        <w:t>ertelenmi</w:t>
      </w:r>
      <w:proofErr w:type="spellEnd"/>
      <w:r w:rsidRPr="00676C6F">
        <w:rPr>
          <w:rFonts w:ascii="Arial" w:hAnsi="Arial" w:cs="Arial"/>
          <w:color w:val="000000"/>
          <w:sz w:val="22"/>
          <w:szCs w:val="22"/>
          <w:rtl/>
          <w:lang w:bidi="ar-YE"/>
        </w:rPr>
        <w:t>ş</w:t>
      </w:r>
      <w:r w:rsidRPr="00676C6F">
        <w:rPr>
          <w:rFonts w:ascii="Arial" w:hAnsi="Arial" w:cs="Arial"/>
          <w:color w:val="000000"/>
          <w:sz w:val="22"/>
          <w:szCs w:val="22"/>
          <w:lang w:bidi="ar-YE"/>
        </w:rPr>
        <w:t>tir</w:t>
      </w:r>
      <w:r w:rsidRPr="00676C6F">
        <w:rPr>
          <w:rFonts w:ascii="Arial" w:hAnsi="Arial" w:cs="Arial"/>
          <w:color w:val="000000"/>
          <w:sz w:val="22"/>
          <w:szCs w:val="22"/>
          <w:rtl/>
          <w:lang w:bidi="ar-YE"/>
        </w:rPr>
        <w:t>.</w:t>
      </w:r>
    </w:p>
    <w:p w14:paraId="0AF71C5E" w14:textId="77777777" w:rsidR="00676C6F" w:rsidRPr="00676C6F" w:rsidRDefault="00676C6F" w:rsidP="00676C6F">
      <w:pPr>
        <w:autoSpaceDE w:val="0"/>
        <w:autoSpaceDN w:val="0"/>
        <w:adjustRightInd w:val="0"/>
        <w:spacing w:after="57" w:line="259" w:lineRule="auto"/>
        <w:ind w:left="567" w:hanging="283"/>
        <w:jc w:val="both"/>
        <w:textAlignment w:val="center"/>
        <w:rPr>
          <w:rFonts w:ascii="Arial" w:hAnsi="Arial" w:cs="Arial"/>
          <w:color w:val="000000"/>
          <w:sz w:val="22"/>
          <w:szCs w:val="22"/>
        </w:rPr>
      </w:pPr>
      <w:r w:rsidRPr="00676C6F">
        <w:rPr>
          <w:rFonts w:ascii="Arial" w:hAnsi="Arial" w:cs="Arial"/>
          <w:color w:val="000000"/>
          <w:sz w:val="22"/>
          <w:szCs w:val="22"/>
        </w:rPr>
        <w:t xml:space="preserve">Sayısal </w:t>
      </w:r>
      <w:proofErr w:type="spellStart"/>
      <w:r w:rsidRPr="00676C6F">
        <w:rPr>
          <w:rFonts w:ascii="Arial" w:hAnsi="Arial" w:cs="Arial"/>
          <w:color w:val="000000"/>
          <w:sz w:val="22"/>
          <w:szCs w:val="22"/>
        </w:rPr>
        <w:t>takograf</w:t>
      </w:r>
      <w:proofErr w:type="spellEnd"/>
      <w:r w:rsidRPr="00676C6F">
        <w:rPr>
          <w:rFonts w:ascii="Arial" w:hAnsi="Arial" w:cs="Arial"/>
          <w:color w:val="000000"/>
          <w:sz w:val="22"/>
          <w:szCs w:val="22"/>
        </w:rPr>
        <w:t xml:space="preserve"> ünitelerindeki verileri, taşıtların trafiğe çıktığı tarihten itibaren aylık dönemler halinde elektronik ortamda arşivlemek ve bu veriyi takip eden ay Bakanlıkça belirlenen kart verme otoritesine gönderme zorunluluğu </w:t>
      </w:r>
      <w:r w:rsidRPr="00676C6F">
        <w:rPr>
          <w:rFonts w:ascii="Arial" w:hAnsi="Arial" w:cs="Arial"/>
          <w:i/>
          <w:iCs/>
          <w:color w:val="000000"/>
          <w:sz w:val="22"/>
          <w:szCs w:val="22"/>
        </w:rPr>
        <w:t>01.01.2024</w:t>
      </w:r>
      <w:r w:rsidRPr="00676C6F">
        <w:rPr>
          <w:rFonts w:ascii="Arial" w:hAnsi="Arial" w:cs="Arial"/>
          <w:b/>
          <w:bCs/>
          <w:color w:val="000000"/>
          <w:sz w:val="22"/>
          <w:szCs w:val="22"/>
        </w:rPr>
        <w:t xml:space="preserve"> </w:t>
      </w:r>
      <w:r w:rsidRPr="00676C6F">
        <w:rPr>
          <w:rFonts w:ascii="Arial" w:hAnsi="Arial" w:cs="Arial"/>
          <w:color w:val="000000"/>
          <w:sz w:val="22"/>
          <w:szCs w:val="22"/>
        </w:rPr>
        <w:t xml:space="preserve">tarihine kadar ertelenmiştir. </w:t>
      </w:r>
    </w:p>
    <w:p w14:paraId="4507E956" w14:textId="77777777" w:rsidR="00676C6F" w:rsidRPr="00676C6F" w:rsidRDefault="00676C6F" w:rsidP="00676C6F">
      <w:pPr>
        <w:autoSpaceDE w:val="0"/>
        <w:autoSpaceDN w:val="0"/>
        <w:adjustRightInd w:val="0"/>
        <w:spacing w:after="57" w:line="259" w:lineRule="auto"/>
        <w:ind w:left="567" w:hanging="283"/>
        <w:jc w:val="both"/>
        <w:textAlignment w:val="center"/>
        <w:rPr>
          <w:rFonts w:ascii="Arial" w:hAnsi="Arial" w:cs="Arial"/>
          <w:color w:val="000000"/>
          <w:sz w:val="22"/>
          <w:szCs w:val="22"/>
        </w:rPr>
      </w:pPr>
      <w:r w:rsidRPr="00676C6F">
        <w:rPr>
          <w:rFonts w:ascii="Arial" w:hAnsi="Arial" w:cs="Arial"/>
          <w:color w:val="000000"/>
          <w:sz w:val="22"/>
          <w:szCs w:val="22"/>
        </w:rPr>
        <w:t xml:space="preserve">Karayolu Taşıma Yönetmeliği kapsamında yolcu taşımacılığı faaliyetinde kullanılacak taşıtlarda 26.10.2016 tarihli ve 29869 sayılı </w:t>
      </w:r>
      <w:proofErr w:type="gramStart"/>
      <w:r w:rsidRPr="00676C6F">
        <w:rPr>
          <w:rFonts w:ascii="Arial" w:hAnsi="Arial" w:cs="Arial"/>
          <w:color w:val="000000"/>
          <w:sz w:val="22"/>
          <w:szCs w:val="22"/>
        </w:rPr>
        <w:t>Resmi</w:t>
      </w:r>
      <w:proofErr w:type="gramEnd"/>
      <w:r w:rsidRPr="00676C6F">
        <w:rPr>
          <w:rFonts w:ascii="Arial" w:hAnsi="Arial" w:cs="Arial"/>
          <w:color w:val="000000"/>
          <w:sz w:val="22"/>
          <w:szCs w:val="22"/>
        </w:rPr>
        <w:t xml:space="preserve"> </w:t>
      </w:r>
      <w:proofErr w:type="spellStart"/>
      <w:r w:rsidRPr="00676C6F">
        <w:rPr>
          <w:rFonts w:ascii="Arial" w:hAnsi="Arial" w:cs="Arial"/>
          <w:color w:val="000000"/>
          <w:sz w:val="22"/>
          <w:szCs w:val="22"/>
        </w:rPr>
        <w:t>Gazete’de</w:t>
      </w:r>
      <w:proofErr w:type="spellEnd"/>
      <w:r w:rsidRPr="00676C6F">
        <w:rPr>
          <w:rFonts w:ascii="Arial" w:hAnsi="Arial" w:cs="Arial"/>
          <w:color w:val="000000"/>
          <w:sz w:val="22"/>
          <w:szCs w:val="22"/>
        </w:rPr>
        <w:t xml:space="preserve"> yayımlanan Araçların İmal Tadil ve Montajı Hakkında Yönetmelik ekinde belirtilen standartlara uygun, iç ve dış kamera ile yedi gün süreli kayıt yapabilen kayıt cihazı bulundurma zorunluluğu, </w:t>
      </w:r>
      <w:r w:rsidRPr="00676C6F">
        <w:rPr>
          <w:rFonts w:ascii="Arial" w:hAnsi="Arial" w:cs="Arial"/>
          <w:b/>
          <w:bCs/>
          <w:i/>
          <w:iCs/>
          <w:color w:val="000000"/>
          <w:sz w:val="22"/>
          <w:szCs w:val="22"/>
        </w:rPr>
        <w:t>01.01.2024</w:t>
      </w:r>
      <w:r w:rsidRPr="00676C6F">
        <w:rPr>
          <w:rFonts w:ascii="Arial" w:hAnsi="Arial" w:cs="Arial"/>
          <w:b/>
          <w:bCs/>
          <w:color w:val="000000"/>
          <w:sz w:val="22"/>
          <w:szCs w:val="22"/>
        </w:rPr>
        <w:t xml:space="preserve"> </w:t>
      </w:r>
      <w:r w:rsidRPr="00676C6F">
        <w:rPr>
          <w:rFonts w:ascii="Arial" w:hAnsi="Arial" w:cs="Arial"/>
          <w:color w:val="000000"/>
          <w:sz w:val="22"/>
          <w:szCs w:val="22"/>
        </w:rPr>
        <w:t xml:space="preserve">tarihine kadar ertelenmiştir. (D4 yetki belgesi eki taşıt belgesine kayıtlı araçlar da bu kapsamdadır.) </w:t>
      </w:r>
    </w:p>
    <w:p w14:paraId="5B8F6201" w14:textId="77777777" w:rsidR="00676C6F" w:rsidRPr="00676C6F" w:rsidRDefault="00676C6F" w:rsidP="00676C6F">
      <w:pPr>
        <w:autoSpaceDE w:val="0"/>
        <w:autoSpaceDN w:val="0"/>
        <w:adjustRightInd w:val="0"/>
        <w:spacing w:after="57" w:line="288" w:lineRule="auto"/>
        <w:ind w:left="567" w:hanging="283"/>
        <w:jc w:val="both"/>
        <w:textAlignment w:val="center"/>
        <w:rPr>
          <w:rFonts w:ascii="Arial" w:hAnsi="Arial" w:cs="Arial"/>
          <w:color w:val="000000"/>
          <w:sz w:val="22"/>
          <w:szCs w:val="22"/>
        </w:rPr>
      </w:pPr>
      <w:r w:rsidRPr="00676C6F">
        <w:rPr>
          <w:rFonts w:ascii="Arial" w:hAnsi="Arial" w:cs="Arial"/>
          <w:color w:val="000000"/>
          <w:sz w:val="22"/>
          <w:szCs w:val="22"/>
        </w:rPr>
        <w:t xml:space="preserve">Karayolu Taşıma Yönetmeliği kapsamında faaliyet gösteren şoförlerin, </w:t>
      </w:r>
      <w:proofErr w:type="spellStart"/>
      <w:r w:rsidRPr="00676C6F">
        <w:rPr>
          <w:rFonts w:ascii="Arial" w:hAnsi="Arial" w:cs="Arial"/>
          <w:color w:val="000000"/>
          <w:sz w:val="22"/>
          <w:szCs w:val="22"/>
        </w:rPr>
        <w:t>psikoteknik</w:t>
      </w:r>
      <w:proofErr w:type="spellEnd"/>
      <w:r w:rsidRPr="00676C6F">
        <w:rPr>
          <w:rFonts w:ascii="Arial" w:hAnsi="Arial" w:cs="Arial"/>
          <w:color w:val="000000"/>
          <w:sz w:val="22"/>
          <w:szCs w:val="22"/>
        </w:rPr>
        <w:t xml:space="preserve"> açıdan uygunluğunu gösteren “</w:t>
      </w:r>
      <w:proofErr w:type="spellStart"/>
      <w:r w:rsidRPr="00676C6F">
        <w:rPr>
          <w:rFonts w:ascii="Arial" w:hAnsi="Arial" w:cs="Arial"/>
          <w:color w:val="000000"/>
          <w:sz w:val="22"/>
          <w:szCs w:val="22"/>
        </w:rPr>
        <w:t>Psikoteknik</w:t>
      </w:r>
      <w:proofErr w:type="spellEnd"/>
      <w:r w:rsidRPr="00676C6F">
        <w:rPr>
          <w:rFonts w:ascii="Arial" w:hAnsi="Arial" w:cs="Arial"/>
          <w:color w:val="000000"/>
          <w:sz w:val="22"/>
          <w:szCs w:val="22"/>
        </w:rPr>
        <w:t xml:space="preserve"> Değerlendirme Raporu” olmayanlara 4925 sayılı Karayolu Taşıma Kanunu’na göre işlem yapılması uygulaması en son 30.06.2021 tarihine kadar ertelenmiş, bu suretle bu kapsamdaki şoförlerimize bir geçiş dönemi sağlanmıştır. </w:t>
      </w:r>
    </w:p>
    <w:p w14:paraId="26AFB16F" w14:textId="77777777" w:rsidR="00676C6F" w:rsidRPr="00676C6F" w:rsidRDefault="00676C6F" w:rsidP="00676C6F">
      <w:pPr>
        <w:suppressAutoHyphens/>
        <w:autoSpaceDE w:val="0"/>
        <w:autoSpaceDN w:val="0"/>
        <w:adjustRightInd w:val="0"/>
        <w:spacing w:after="57" w:line="288" w:lineRule="auto"/>
        <w:ind w:left="644"/>
        <w:jc w:val="both"/>
        <w:textAlignment w:val="center"/>
        <w:rPr>
          <w:rFonts w:ascii="Arial" w:hAnsi="Arial" w:cs="Arial"/>
          <w:b/>
          <w:bCs/>
          <w:color w:val="000000"/>
          <w:sz w:val="22"/>
          <w:szCs w:val="22"/>
        </w:rPr>
      </w:pPr>
    </w:p>
    <w:p w14:paraId="3D36A679" w14:textId="77777777" w:rsidR="00676C6F" w:rsidRPr="00676C6F" w:rsidRDefault="00676C6F" w:rsidP="00676C6F">
      <w:pPr>
        <w:suppressAutoHyphens/>
        <w:autoSpaceDE w:val="0"/>
        <w:autoSpaceDN w:val="0"/>
        <w:adjustRightInd w:val="0"/>
        <w:spacing w:after="57" w:line="288" w:lineRule="auto"/>
        <w:ind w:firstLine="680"/>
        <w:jc w:val="both"/>
        <w:textAlignment w:val="center"/>
        <w:rPr>
          <w:rFonts w:ascii="Arial" w:hAnsi="Arial" w:cs="Arial"/>
          <w:b/>
          <w:bCs/>
          <w:color w:val="000000"/>
          <w:sz w:val="22"/>
          <w:szCs w:val="22"/>
        </w:rPr>
      </w:pPr>
      <w:r w:rsidRPr="00676C6F">
        <w:rPr>
          <w:rFonts w:ascii="Arial" w:hAnsi="Arial" w:cs="Arial"/>
          <w:b/>
          <w:bCs/>
          <w:color w:val="000000"/>
          <w:sz w:val="22"/>
          <w:szCs w:val="22"/>
        </w:rPr>
        <w:t xml:space="preserve">7. Mevcut minibüs cinsi araçların engellilerin erişimine uygun olmaması sorunu: </w:t>
      </w:r>
    </w:p>
    <w:p w14:paraId="749D3DCE" w14:textId="77777777" w:rsidR="00676C6F" w:rsidRPr="00676C6F" w:rsidRDefault="00676C6F" w:rsidP="00676C6F">
      <w:pPr>
        <w:suppressAutoHyphens/>
        <w:autoSpaceDE w:val="0"/>
        <w:autoSpaceDN w:val="0"/>
        <w:adjustRightInd w:val="0"/>
        <w:spacing w:after="57" w:line="288" w:lineRule="auto"/>
        <w:ind w:firstLine="644"/>
        <w:jc w:val="both"/>
        <w:textAlignment w:val="center"/>
        <w:rPr>
          <w:rFonts w:ascii="Arial" w:hAnsi="Arial" w:cs="Arial"/>
          <w:color w:val="000000"/>
          <w:sz w:val="22"/>
          <w:szCs w:val="22"/>
        </w:rPr>
      </w:pPr>
      <w:r w:rsidRPr="00676C6F">
        <w:rPr>
          <w:rFonts w:ascii="Arial" w:hAnsi="Arial" w:cs="Arial"/>
          <w:color w:val="000000"/>
          <w:sz w:val="22"/>
          <w:szCs w:val="22"/>
        </w:rPr>
        <w:t xml:space="preserve">5378 sayılı Engelliler Hakkında Kanunun Geçici </w:t>
      </w:r>
      <w:proofErr w:type="gramStart"/>
      <w:r w:rsidRPr="00676C6F">
        <w:rPr>
          <w:rFonts w:ascii="Arial" w:hAnsi="Arial" w:cs="Arial"/>
          <w:color w:val="000000"/>
          <w:sz w:val="22"/>
          <w:szCs w:val="22"/>
        </w:rPr>
        <w:t>3 üncü</w:t>
      </w:r>
      <w:proofErr w:type="gramEnd"/>
      <w:r w:rsidRPr="00676C6F">
        <w:rPr>
          <w:rFonts w:ascii="Arial" w:hAnsi="Arial" w:cs="Arial"/>
          <w:color w:val="000000"/>
          <w:sz w:val="22"/>
          <w:szCs w:val="22"/>
        </w:rPr>
        <w:t xml:space="preserve"> maddesinin altıncı fıkrasının üçüncü cümlesinde yer alan “üç yılı” ibaresi “dört yılı” şeklinde değiştirilerek, komisyonlarca araçların sahiplerine eksikliklerin tamamlanması için </w:t>
      </w:r>
      <w:r w:rsidRPr="00676C6F">
        <w:rPr>
          <w:rFonts w:ascii="Arial" w:hAnsi="Arial" w:cs="Arial"/>
          <w:b/>
          <w:bCs/>
          <w:i/>
          <w:iCs/>
          <w:color w:val="000000"/>
          <w:sz w:val="22"/>
          <w:szCs w:val="22"/>
        </w:rPr>
        <w:t>7.7.2022</w:t>
      </w:r>
      <w:r w:rsidRPr="00676C6F">
        <w:rPr>
          <w:rFonts w:ascii="Arial" w:hAnsi="Arial" w:cs="Arial"/>
          <w:color w:val="000000"/>
          <w:sz w:val="22"/>
          <w:szCs w:val="22"/>
        </w:rPr>
        <w:t xml:space="preserve"> tarihine kadar ek süre verilebilmesine imkân tanınmıştır.</w:t>
      </w:r>
    </w:p>
    <w:p w14:paraId="4F58FD79" w14:textId="77777777" w:rsidR="00676C6F" w:rsidRPr="00676C6F" w:rsidRDefault="00676C6F" w:rsidP="00676C6F">
      <w:pPr>
        <w:suppressAutoHyphens/>
        <w:autoSpaceDE w:val="0"/>
        <w:autoSpaceDN w:val="0"/>
        <w:adjustRightInd w:val="0"/>
        <w:spacing w:after="57" w:line="288" w:lineRule="auto"/>
        <w:ind w:firstLine="644"/>
        <w:jc w:val="both"/>
        <w:textAlignment w:val="center"/>
        <w:rPr>
          <w:rFonts w:ascii="Arial" w:hAnsi="Arial" w:cs="Arial"/>
          <w:color w:val="000000"/>
          <w:sz w:val="22"/>
          <w:szCs w:val="22"/>
        </w:rPr>
      </w:pPr>
    </w:p>
    <w:p w14:paraId="2400EBB1" w14:textId="77777777" w:rsidR="00676C6F" w:rsidRPr="00676C6F" w:rsidRDefault="00676C6F" w:rsidP="00676C6F">
      <w:pPr>
        <w:suppressAutoHyphens/>
        <w:autoSpaceDE w:val="0"/>
        <w:autoSpaceDN w:val="0"/>
        <w:adjustRightInd w:val="0"/>
        <w:spacing w:after="57" w:line="264" w:lineRule="auto"/>
        <w:ind w:firstLine="680"/>
        <w:jc w:val="both"/>
        <w:textAlignment w:val="center"/>
        <w:rPr>
          <w:rFonts w:ascii="Arial" w:hAnsi="Arial" w:cs="Arial"/>
          <w:b/>
          <w:bCs/>
          <w:color w:val="000000"/>
          <w:sz w:val="22"/>
          <w:szCs w:val="22"/>
        </w:rPr>
      </w:pPr>
      <w:r w:rsidRPr="00676C6F">
        <w:rPr>
          <w:rFonts w:ascii="Arial" w:hAnsi="Arial" w:cs="Arial"/>
          <w:b/>
          <w:bCs/>
          <w:color w:val="000000"/>
          <w:sz w:val="22"/>
          <w:szCs w:val="22"/>
        </w:rPr>
        <w:t>8. İkinci el motorlu kara taşıtı ticareti yapılan iş yerlerinin Yönetmelik hükümlerine uymada yaşadığı sorunlar:</w:t>
      </w:r>
    </w:p>
    <w:p w14:paraId="525EABE2" w14:textId="77777777" w:rsidR="00676C6F" w:rsidRPr="00676C6F" w:rsidRDefault="00676C6F" w:rsidP="00676C6F">
      <w:pPr>
        <w:suppressAutoHyphens/>
        <w:autoSpaceDE w:val="0"/>
        <w:autoSpaceDN w:val="0"/>
        <w:adjustRightInd w:val="0"/>
        <w:spacing w:after="57" w:line="264" w:lineRule="auto"/>
        <w:jc w:val="both"/>
        <w:textAlignment w:val="center"/>
        <w:rPr>
          <w:rFonts w:ascii="Arial" w:hAnsi="Arial" w:cs="Arial"/>
          <w:color w:val="000000"/>
          <w:sz w:val="22"/>
          <w:szCs w:val="22"/>
        </w:rPr>
      </w:pPr>
      <w:r w:rsidRPr="00676C6F">
        <w:rPr>
          <w:rFonts w:ascii="Arial" w:hAnsi="Arial" w:cs="Arial"/>
          <w:color w:val="000000"/>
          <w:sz w:val="22"/>
          <w:szCs w:val="22"/>
          <w:rtl/>
          <w:lang w:bidi="ar-YE"/>
        </w:rPr>
        <w:t>İ</w:t>
      </w:r>
      <w:r w:rsidRPr="00676C6F">
        <w:rPr>
          <w:rFonts w:ascii="Arial" w:hAnsi="Arial" w:cs="Arial"/>
          <w:color w:val="000000"/>
          <w:sz w:val="22"/>
          <w:szCs w:val="22"/>
          <w:lang w:bidi="ar-YE"/>
        </w:rPr>
        <w:t>kinci el motorlu kara ta</w:t>
      </w:r>
      <w:r w:rsidRPr="00676C6F">
        <w:rPr>
          <w:rFonts w:ascii="Arial" w:hAnsi="Arial" w:cs="Arial"/>
          <w:color w:val="000000"/>
          <w:sz w:val="22"/>
          <w:szCs w:val="22"/>
          <w:rtl/>
          <w:lang w:bidi="ar-YE"/>
        </w:rPr>
        <w:t>ş</w:t>
      </w:r>
      <w:proofErr w:type="spellStart"/>
      <w:r w:rsidRPr="00676C6F">
        <w:rPr>
          <w:rFonts w:ascii="Arial" w:hAnsi="Arial" w:cs="Arial"/>
          <w:color w:val="000000"/>
          <w:sz w:val="22"/>
          <w:szCs w:val="22"/>
          <w:lang w:bidi="ar-YE"/>
        </w:rPr>
        <w:t>ıtı</w:t>
      </w:r>
      <w:proofErr w:type="spellEnd"/>
      <w:r w:rsidRPr="00676C6F">
        <w:rPr>
          <w:rFonts w:ascii="Arial" w:hAnsi="Arial" w:cs="Arial"/>
          <w:color w:val="000000"/>
          <w:sz w:val="22"/>
          <w:szCs w:val="22"/>
          <w:rtl/>
          <w:lang w:bidi="ar-YE"/>
        </w:rPr>
        <w:t xml:space="preserve"> </w:t>
      </w:r>
      <w:r w:rsidRPr="00676C6F">
        <w:rPr>
          <w:rFonts w:ascii="Arial" w:hAnsi="Arial" w:cs="Arial"/>
          <w:color w:val="000000"/>
          <w:sz w:val="22"/>
          <w:szCs w:val="22"/>
          <w:lang w:bidi="ar-YE"/>
        </w:rPr>
        <w:t>ticareti yapılan i</w:t>
      </w:r>
      <w:r w:rsidRPr="00676C6F">
        <w:rPr>
          <w:rFonts w:ascii="Arial" w:hAnsi="Arial" w:cs="Arial"/>
          <w:color w:val="000000"/>
          <w:sz w:val="22"/>
          <w:szCs w:val="22"/>
          <w:rtl/>
          <w:lang w:bidi="ar-YE"/>
        </w:rPr>
        <w:t xml:space="preserve">ş </w:t>
      </w:r>
      <w:r w:rsidRPr="00676C6F">
        <w:rPr>
          <w:rFonts w:ascii="Arial" w:hAnsi="Arial" w:cs="Arial"/>
          <w:color w:val="000000"/>
          <w:sz w:val="22"/>
          <w:szCs w:val="22"/>
          <w:lang w:bidi="ar-YE"/>
        </w:rPr>
        <w:t>yerlerinin</w:t>
      </w:r>
      <w:r w:rsidRPr="00676C6F">
        <w:rPr>
          <w:rFonts w:ascii="Arial" w:hAnsi="Arial" w:cs="Arial"/>
          <w:color w:val="000000"/>
          <w:sz w:val="22"/>
          <w:szCs w:val="22"/>
          <w:rtl/>
          <w:lang w:bidi="ar-YE"/>
        </w:rPr>
        <w:t xml:space="preserve">” </w:t>
      </w:r>
      <w:r w:rsidRPr="00676C6F">
        <w:rPr>
          <w:rFonts w:ascii="Arial" w:hAnsi="Arial" w:cs="Arial"/>
          <w:color w:val="000000"/>
          <w:sz w:val="22"/>
          <w:szCs w:val="22"/>
        </w:rPr>
        <w:t xml:space="preserve">Yönetmelik hükümlerine uygun hale getirilmesi süresi </w:t>
      </w:r>
      <w:r w:rsidRPr="00676C6F">
        <w:rPr>
          <w:rFonts w:ascii="Arial" w:hAnsi="Arial" w:cs="Arial"/>
          <w:b/>
          <w:bCs/>
          <w:i/>
          <w:iCs/>
          <w:color w:val="000000"/>
          <w:sz w:val="22"/>
          <w:szCs w:val="22"/>
        </w:rPr>
        <w:t>31.07.2022</w:t>
      </w:r>
      <w:r w:rsidRPr="00676C6F">
        <w:rPr>
          <w:rFonts w:ascii="Arial" w:hAnsi="Arial" w:cs="Arial"/>
          <w:color w:val="000000"/>
          <w:sz w:val="22"/>
          <w:szCs w:val="22"/>
        </w:rPr>
        <w:t xml:space="preserve"> tarihine kadar uzatılmıştır.</w:t>
      </w:r>
    </w:p>
    <w:p w14:paraId="14F4DAFD" w14:textId="77777777" w:rsidR="00676C6F" w:rsidRPr="00676C6F" w:rsidRDefault="00676C6F" w:rsidP="00676C6F">
      <w:pPr>
        <w:suppressAutoHyphens/>
        <w:autoSpaceDE w:val="0"/>
        <w:autoSpaceDN w:val="0"/>
        <w:adjustRightInd w:val="0"/>
        <w:spacing w:after="57" w:line="288" w:lineRule="auto"/>
        <w:ind w:left="644" w:firstLine="64"/>
        <w:jc w:val="both"/>
        <w:textAlignment w:val="center"/>
        <w:rPr>
          <w:rFonts w:ascii="Arial" w:hAnsi="Arial" w:cs="Arial"/>
          <w:color w:val="000000"/>
          <w:sz w:val="22"/>
          <w:szCs w:val="22"/>
        </w:rPr>
      </w:pPr>
    </w:p>
    <w:p w14:paraId="1081E63E" w14:textId="77777777" w:rsidR="00676C6F" w:rsidRPr="00676C6F" w:rsidRDefault="00676C6F" w:rsidP="00676C6F">
      <w:pPr>
        <w:autoSpaceDE w:val="0"/>
        <w:autoSpaceDN w:val="0"/>
        <w:adjustRightInd w:val="0"/>
        <w:spacing w:after="57" w:line="288" w:lineRule="auto"/>
        <w:ind w:firstLine="680"/>
        <w:jc w:val="both"/>
        <w:textAlignment w:val="center"/>
        <w:rPr>
          <w:rFonts w:ascii="Arial" w:hAnsi="Arial" w:cs="Arial"/>
          <w:b/>
          <w:bCs/>
          <w:color w:val="000000"/>
          <w:sz w:val="22"/>
          <w:szCs w:val="22"/>
        </w:rPr>
      </w:pPr>
      <w:r w:rsidRPr="00676C6F">
        <w:rPr>
          <w:rFonts w:ascii="Arial" w:hAnsi="Arial" w:cs="Arial"/>
          <w:b/>
          <w:bCs/>
          <w:color w:val="000000"/>
          <w:sz w:val="22"/>
          <w:szCs w:val="22"/>
        </w:rPr>
        <w:t>9. Ticari Araçlarda Çalışan Şoförlerin Yaş Sorunu:</w:t>
      </w:r>
    </w:p>
    <w:p w14:paraId="626A9331" w14:textId="77777777" w:rsidR="00676C6F" w:rsidRPr="00676C6F" w:rsidRDefault="00676C6F" w:rsidP="00676C6F">
      <w:pPr>
        <w:autoSpaceDE w:val="0"/>
        <w:autoSpaceDN w:val="0"/>
        <w:adjustRightInd w:val="0"/>
        <w:spacing w:after="57" w:line="288" w:lineRule="auto"/>
        <w:jc w:val="both"/>
        <w:textAlignment w:val="center"/>
        <w:rPr>
          <w:rFonts w:ascii="Arial" w:hAnsi="Arial" w:cs="Arial"/>
          <w:color w:val="000000"/>
          <w:sz w:val="22"/>
          <w:szCs w:val="22"/>
        </w:rPr>
      </w:pPr>
      <w:r w:rsidRPr="00676C6F">
        <w:rPr>
          <w:rFonts w:ascii="Arial" w:hAnsi="Arial" w:cs="Arial"/>
          <w:color w:val="000000"/>
          <w:sz w:val="22"/>
          <w:szCs w:val="22"/>
        </w:rPr>
        <w:lastRenderedPageBreak/>
        <w:t xml:space="preserve">Karayolu Taşıma Yönetmeliği kapsamında ticari amaçlı yük ve yolcu taşımacılığı yapan, mesleki yeterlilik belgesi sürücüler için, yaş sınırlamasının </w:t>
      </w:r>
      <w:r w:rsidRPr="00676C6F">
        <w:rPr>
          <w:rFonts w:ascii="Arial" w:hAnsi="Arial" w:cs="Arial"/>
          <w:b/>
          <w:bCs/>
          <w:i/>
          <w:iCs/>
          <w:color w:val="000000"/>
          <w:sz w:val="22"/>
          <w:szCs w:val="22"/>
        </w:rPr>
        <w:t>31.12.2023</w:t>
      </w:r>
      <w:r w:rsidRPr="00676C6F">
        <w:rPr>
          <w:rFonts w:ascii="Arial" w:hAnsi="Arial" w:cs="Arial"/>
          <w:color w:val="000000"/>
          <w:sz w:val="22"/>
          <w:szCs w:val="22"/>
        </w:rPr>
        <w:t xml:space="preserve"> tarihine kadar </w:t>
      </w:r>
      <w:r w:rsidRPr="00676C6F">
        <w:rPr>
          <w:rFonts w:ascii="Arial" w:hAnsi="Arial" w:cs="Arial"/>
          <w:b/>
          <w:bCs/>
          <w:i/>
          <w:iCs/>
          <w:color w:val="000000"/>
          <w:sz w:val="22"/>
          <w:szCs w:val="22"/>
        </w:rPr>
        <w:t xml:space="preserve">“69 (altmış dokuz) yaşından </w:t>
      </w:r>
      <w:r w:rsidRPr="00676C6F">
        <w:rPr>
          <w:rFonts w:ascii="Arial" w:hAnsi="Arial" w:cs="Arial"/>
          <w:color w:val="000000"/>
          <w:sz w:val="22"/>
          <w:szCs w:val="22"/>
        </w:rPr>
        <w:t xml:space="preserve">gün almamış olmak şeklinde uygulanması sağlanmıştır. </w:t>
      </w:r>
    </w:p>
    <w:p w14:paraId="2D9DA142" w14:textId="77777777" w:rsidR="00676C6F" w:rsidRPr="00676C6F" w:rsidRDefault="00676C6F" w:rsidP="00676C6F">
      <w:pPr>
        <w:autoSpaceDE w:val="0"/>
        <w:autoSpaceDN w:val="0"/>
        <w:adjustRightInd w:val="0"/>
        <w:spacing w:after="57" w:line="288" w:lineRule="auto"/>
        <w:ind w:firstLine="680"/>
        <w:jc w:val="both"/>
        <w:textAlignment w:val="center"/>
        <w:rPr>
          <w:rFonts w:ascii="Arial" w:hAnsi="Arial" w:cs="Arial"/>
          <w:b/>
          <w:bCs/>
          <w:color w:val="000000"/>
          <w:sz w:val="22"/>
          <w:szCs w:val="22"/>
        </w:rPr>
      </w:pPr>
      <w:r w:rsidRPr="00676C6F">
        <w:rPr>
          <w:rFonts w:ascii="Arial" w:hAnsi="Arial" w:cs="Arial"/>
          <w:b/>
          <w:bCs/>
          <w:color w:val="000000"/>
          <w:sz w:val="22"/>
          <w:szCs w:val="22"/>
        </w:rPr>
        <w:t>10. Personel Servis Araçları Yaş Sorunu</w:t>
      </w:r>
    </w:p>
    <w:p w14:paraId="13402E61" w14:textId="77777777" w:rsidR="00676C6F" w:rsidRPr="00676C6F" w:rsidRDefault="00676C6F" w:rsidP="00676C6F">
      <w:pPr>
        <w:autoSpaceDE w:val="0"/>
        <w:autoSpaceDN w:val="0"/>
        <w:adjustRightInd w:val="0"/>
        <w:spacing w:after="57" w:line="288" w:lineRule="auto"/>
        <w:jc w:val="both"/>
        <w:textAlignment w:val="center"/>
        <w:rPr>
          <w:rFonts w:ascii="Arial" w:hAnsi="Arial" w:cs="Arial"/>
          <w:color w:val="000000"/>
          <w:sz w:val="22"/>
          <w:szCs w:val="22"/>
        </w:rPr>
      </w:pPr>
      <w:r w:rsidRPr="00676C6F">
        <w:rPr>
          <w:rFonts w:ascii="Arial" w:hAnsi="Arial" w:cs="Arial"/>
          <w:color w:val="000000"/>
          <w:sz w:val="22"/>
          <w:szCs w:val="22"/>
        </w:rPr>
        <w:t xml:space="preserve">Personel servis aracı olarak kullanılacak taşıtların, fabrikasından imal edildiği tarihten sonra gelen ilk takvim yılı esas alınmak kaydıyla </w:t>
      </w:r>
      <w:proofErr w:type="spellStart"/>
      <w:r w:rsidRPr="00676C6F">
        <w:rPr>
          <w:rFonts w:ascii="Arial" w:hAnsi="Arial" w:cs="Arial"/>
          <w:color w:val="000000"/>
          <w:sz w:val="22"/>
          <w:szCs w:val="22"/>
        </w:rPr>
        <w:t>ondokuz</w:t>
      </w:r>
      <w:proofErr w:type="spellEnd"/>
      <w:r w:rsidRPr="00676C6F">
        <w:rPr>
          <w:rFonts w:ascii="Arial" w:hAnsi="Arial" w:cs="Arial"/>
          <w:color w:val="000000"/>
          <w:sz w:val="22"/>
          <w:szCs w:val="22"/>
        </w:rPr>
        <w:t xml:space="preserve"> yaşından küçük olması zorunluluğu, 31/12/2022 tarihine kadar </w:t>
      </w:r>
      <w:proofErr w:type="spellStart"/>
      <w:r w:rsidRPr="00676C6F">
        <w:rPr>
          <w:rFonts w:ascii="Arial" w:hAnsi="Arial" w:cs="Arial"/>
          <w:color w:val="000000"/>
          <w:sz w:val="22"/>
          <w:szCs w:val="22"/>
        </w:rPr>
        <w:t>yirmibir</w:t>
      </w:r>
      <w:proofErr w:type="spellEnd"/>
      <w:r w:rsidRPr="00676C6F">
        <w:rPr>
          <w:rFonts w:ascii="Arial" w:hAnsi="Arial" w:cs="Arial"/>
          <w:color w:val="000000"/>
          <w:sz w:val="22"/>
          <w:szCs w:val="22"/>
        </w:rPr>
        <w:t xml:space="preserve"> yaşından küçük olması şeklinde uygulanması sağlanmıştır.</w:t>
      </w:r>
    </w:p>
    <w:p w14:paraId="20400B11" w14:textId="77777777" w:rsidR="00676C6F" w:rsidRPr="00676C6F" w:rsidRDefault="00676C6F" w:rsidP="00676C6F">
      <w:pPr>
        <w:autoSpaceDE w:val="0"/>
        <w:autoSpaceDN w:val="0"/>
        <w:adjustRightInd w:val="0"/>
        <w:spacing w:after="57" w:line="288" w:lineRule="auto"/>
        <w:jc w:val="both"/>
        <w:textAlignment w:val="center"/>
        <w:rPr>
          <w:rFonts w:ascii="Arial" w:hAnsi="Arial" w:cs="Arial"/>
          <w:color w:val="000000"/>
          <w:sz w:val="22"/>
          <w:szCs w:val="22"/>
        </w:rPr>
      </w:pPr>
    </w:p>
    <w:p w14:paraId="53F55E1F" w14:textId="77777777" w:rsidR="00676C6F" w:rsidRPr="00676C6F" w:rsidRDefault="00676C6F" w:rsidP="00676C6F">
      <w:pPr>
        <w:autoSpaceDE w:val="0"/>
        <w:autoSpaceDN w:val="0"/>
        <w:adjustRightInd w:val="0"/>
        <w:spacing w:after="57" w:line="288" w:lineRule="auto"/>
        <w:jc w:val="both"/>
        <w:textAlignment w:val="center"/>
        <w:rPr>
          <w:rFonts w:ascii="Arial" w:hAnsi="Arial" w:cs="Arial"/>
          <w:color w:val="000000"/>
          <w:sz w:val="22"/>
          <w:szCs w:val="22"/>
        </w:rPr>
      </w:pPr>
      <w:r w:rsidRPr="00676C6F">
        <w:rPr>
          <w:rFonts w:ascii="Arial" w:hAnsi="Arial" w:cs="Arial"/>
          <w:color w:val="000000"/>
          <w:sz w:val="22"/>
          <w:szCs w:val="22"/>
        </w:rPr>
        <w:tab/>
        <w:t xml:space="preserve">Ayrıca; </w:t>
      </w:r>
    </w:p>
    <w:p w14:paraId="0728A807" w14:textId="77777777" w:rsidR="00676C6F" w:rsidRPr="00676C6F" w:rsidRDefault="00676C6F" w:rsidP="00676C6F">
      <w:pPr>
        <w:autoSpaceDE w:val="0"/>
        <w:autoSpaceDN w:val="0"/>
        <w:adjustRightInd w:val="0"/>
        <w:spacing w:after="57" w:line="288" w:lineRule="auto"/>
        <w:ind w:left="786" w:hanging="360"/>
        <w:jc w:val="both"/>
        <w:textAlignment w:val="center"/>
        <w:rPr>
          <w:rFonts w:ascii="Arial" w:hAnsi="Arial" w:cs="Arial"/>
          <w:color w:val="000000"/>
          <w:sz w:val="22"/>
          <w:szCs w:val="22"/>
        </w:rPr>
      </w:pPr>
      <w:r w:rsidRPr="00676C6F">
        <w:rPr>
          <w:rFonts w:ascii="Arial" w:hAnsi="Arial" w:cs="Arial"/>
          <w:color w:val="000000"/>
          <w:sz w:val="22"/>
          <w:szCs w:val="22"/>
        </w:rPr>
        <w:t>Federasyonumuzun başvurusu üzerine, minibüs, midibüs, otobüs, kamyon, kamyonet ve çekici türündeki ticari araçların katma değer vergisi oranı 31 Ekim 2018 tarihinde 2 aylık süreyle sınırlı olmak üzere yüzde 1’e düşürülmüş, yine talebimiz üzerine bu süre önce 31 Mart 2019 tarihine, daha sonra 30 Haziran 2019 tarihine kadar uzatılmıştır.</w:t>
      </w:r>
    </w:p>
    <w:p w14:paraId="3DC2C313" w14:textId="77777777" w:rsidR="00676C6F" w:rsidRPr="00676C6F" w:rsidRDefault="00676C6F" w:rsidP="00676C6F">
      <w:pPr>
        <w:autoSpaceDE w:val="0"/>
        <w:autoSpaceDN w:val="0"/>
        <w:adjustRightInd w:val="0"/>
        <w:spacing w:after="57" w:line="288" w:lineRule="auto"/>
        <w:ind w:left="786" w:hanging="360"/>
        <w:jc w:val="both"/>
        <w:textAlignment w:val="center"/>
        <w:rPr>
          <w:rFonts w:ascii="Arial" w:hAnsi="Arial" w:cs="Arial"/>
          <w:color w:val="000000"/>
          <w:sz w:val="22"/>
          <w:szCs w:val="22"/>
        </w:rPr>
      </w:pPr>
      <w:r w:rsidRPr="00676C6F">
        <w:rPr>
          <w:rFonts w:ascii="Arial" w:hAnsi="Arial" w:cs="Arial"/>
          <w:color w:val="000000"/>
          <w:sz w:val="22"/>
          <w:szCs w:val="22"/>
        </w:rPr>
        <w:t>7104 sayılı Kanunla şehir içi toplu taşıma faaliyeti ile uğraşan halk otobüsleri için hasılat esaslı katma değer vergisi uygulaması getirilmiş, uygulamadan yararlanabilen esnafımızın, toplam hasılatının yüzde 1,5’u oranında KDV ödemesi sağlanmıştır.</w:t>
      </w:r>
    </w:p>
    <w:p w14:paraId="73C28205" w14:textId="77777777" w:rsidR="00676C6F" w:rsidRPr="00676C6F" w:rsidRDefault="00676C6F" w:rsidP="00676C6F">
      <w:pPr>
        <w:autoSpaceDE w:val="0"/>
        <w:autoSpaceDN w:val="0"/>
        <w:adjustRightInd w:val="0"/>
        <w:spacing w:after="57" w:line="288" w:lineRule="auto"/>
        <w:ind w:left="786" w:hanging="360"/>
        <w:jc w:val="both"/>
        <w:textAlignment w:val="center"/>
        <w:rPr>
          <w:rFonts w:ascii="Arial" w:hAnsi="Arial" w:cs="Arial"/>
          <w:color w:val="000000"/>
          <w:sz w:val="22"/>
          <w:szCs w:val="22"/>
        </w:rPr>
      </w:pPr>
      <w:r w:rsidRPr="00676C6F">
        <w:rPr>
          <w:rFonts w:ascii="Arial" w:hAnsi="Arial" w:cs="Arial"/>
          <w:color w:val="000000"/>
          <w:sz w:val="22"/>
          <w:szCs w:val="22"/>
        </w:rPr>
        <w:t xml:space="preserve">Hasılat esaslı KDV uygulamasına uyum sağlanması amacıyla 7186 sayılı Kanunla, </w:t>
      </w:r>
      <w:proofErr w:type="gramStart"/>
      <w:r w:rsidRPr="00676C6F">
        <w:rPr>
          <w:rFonts w:ascii="Arial" w:hAnsi="Arial" w:cs="Arial"/>
          <w:color w:val="000000"/>
          <w:sz w:val="22"/>
          <w:szCs w:val="22"/>
        </w:rPr>
        <w:t>Gelir Vergisi Kanununa</w:t>
      </w:r>
      <w:proofErr w:type="gramEnd"/>
      <w:r w:rsidRPr="00676C6F">
        <w:rPr>
          <w:rFonts w:ascii="Arial" w:hAnsi="Arial" w:cs="Arial"/>
          <w:color w:val="000000"/>
          <w:sz w:val="22"/>
          <w:szCs w:val="22"/>
        </w:rPr>
        <w:t xml:space="preserve"> da hasılat esaslı vergileme sistemi getirilmiş, şehir içi yolcu taşımacılığı faaliyetinde bulunan ve hasılatlarının tamamını elektronik ücret toplama sistemleri aracılığıyla elde eden esnafımızın giderleri ile ilişkilendirilmeksizin toplam hasılatlarının yüzde 10’unun vergiye tabi gelir olarak kabul edileceği sisteme geçilmiştir.</w:t>
      </w:r>
    </w:p>
    <w:p w14:paraId="0802FD05" w14:textId="77777777" w:rsidR="00676C6F" w:rsidRPr="00676C6F" w:rsidRDefault="00676C6F" w:rsidP="00676C6F">
      <w:pPr>
        <w:autoSpaceDE w:val="0"/>
        <w:autoSpaceDN w:val="0"/>
        <w:adjustRightInd w:val="0"/>
        <w:spacing w:after="57" w:line="288" w:lineRule="auto"/>
        <w:ind w:left="786" w:hanging="360"/>
        <w:jc w:val="both"/>
        <w:textAlignment w:val="center"/>
        <w:rPr>
          <w:rFonts w:ascii="Arial" w:hAnsi="Arial" w:cs="Arial"/>
          <w:color w:val="000000"/>
          <w:sz w:val="22"/>
          <w:szCs w:val="22"/>
        </w:rPr>
      </w:pPr>
      <w:r w:rsidRPr="00676C6F">
        <w:rPr>
          <w:rFonts w:ascii="Arial" w:hAnsi="Arial" w:cs="Arial"/>
          <w:color w:val="000000"/>
          <w:sz w:val="22"/>
          <w:szCs w:val="22"/>
        </w:rPr>
        <w:t>Kovid-19 salgını ile mücadele kapsamında alınan tedbirlerden ekonomik olarak olumsuz etkilenen esnafımızın kısıtlamalar sonrasında iş hacminin artmasına destek olunması amacıyla 31 Temmuz 2020 tarihinde yolcu taşımacılığı faaliyetinde bulunan tüm esnafımızın vermiş olduğu hizmetlerdeki katma değer vergisi oranı 31 Aralık 2020 tarihine kadar yüzde 1’e indirilmiş, bu süre önce 31 Mayıs 2021 tarihine, daha sonra da 30 Eylül 2021 tarihine kadar uzatılmıştır.</w:t>
      </w:r>
    </w:p>
    <w:p w14:paraId="75B15E63" w14:textId="77777777" w:rsidR="00676C6F" w:rsidRPr="00676C6F" w:rsidRDefault="00676C6F" w:rsidP="00676C6F">
      <w:pPr>
        <w:autoSpaceDE w:val="0"/>
        <w:autoSpaceDN w:val="0"/>
        <w:adjustRightInd w:val="0"/>
        <w:spacing w:after="57" w:line="288" w:lineRule="auto"/>
        <w:ind w:left="786" w:hanging="360"/>
        <w:jc w:val="both"/>
        <w:textAlignment w:val="center"/>
        <w:rPr>
          <w:rFonts w:ascii="Arial" w:hAnsi="Arial" w:cs="Arial"/>
          <w:color w:val="000000"/>
          <w:sz w:val="22"/>
          <w:szCs w:val="22"/>
        </w:rPr>
      </w:pPr>
      <w:r w:rsidRPr="00676C6F">
        <w:rPr>
          <w:rFonts w:ascii="Arial" w:hAnsi="Arial" w:cs="Arial"/>
          <w:color w:val="000000"/>
          <w:sz w:val="22"/>
          <w:szCs w:val="22"/>
        </w:rPr>
        <w:t xml:space="preserve">Kovid-19 salgını ile mücadele kapsamında alınan tedbirlerden ekonomik olarak olumsuz etkilenen esnafımızın vergi ve sosyal güvenlik primi gibi kamuya olan borçlarının yeniden yapılandırılarak 36 aya varan vade ile ödenmesini öngören 7256 sayılı Kanun 17 Kasım 2020 tarihli ve 31307 sayılı </w:t>
      </w:r>
      <w:proofErr w:type="gramStart"/>
      <w:r w:rsidRPr="00676C6F">
        <w:rPr>
          <w:rFonts w:ascii="Arial" w:hAnsi="Arial" w:cs="Arial"/>
          <w:color w:val="000000"/>
          <w:sz w:val="22"/>
          <w:szCs w:val="22"/>
        </w:rPr>
        <w:t>Resmi</w:t>
      </w:r>
      <w:proofErr w:type="gramEnd"/>
      <w:r w:rsidRPr="00676C6F">
        <w:rPr>
          <w:rFonts w:ascii="Arial" w:hAnsi="Arial" w:cs="Arial"/>
          <w:color w:val="000000"/>
          <w:sz w:val="22"/>
          <w:szCs w:val="22"/>
        </w:rPr>
        <w:t xml:space="preserve"> Gazetede yayımlanarak yürürlüğe girmiştir.</w:t>
      </w:r>
    </w:p>
    <w:p w14:paraId="307EF74C" w14:textId="77777777" w:rsidR="00676C6F" w:rsidRPr="00676C6F" w:rsidRDefault="00676C6F" w:rsidP="00676C6F">
      <w:pPr>
        <w:autoSpaceDE w:val="0"/>
        <w:autoSpaceDN w:val="0"/>
        <w:adjustRightInd w:val="0"/>
        <w:spacing w:after="57" w:line="288" w:lineRule="auto"/>
        <w:ind w:left="786" w:hanging="360"/>
        <w:jc w:val="both"/>
        <w:textAlignment w:val="center"/>
        <w:rPr>
          <w:rFonts w:ascii="Arial" w:hAnsi="Arial" w:cs="Arial"/>
          <w:color w:val="000000"/>
          <w:sz w:val="22"/>
          <w:szCs w:val="22"/>
        </w:rPr>
      </w:pPr>
      <w:r w:rsidRPr="00676C6F">
        <w:rPr>
          <w:rFonts w:ascii="Arial" w:hAnsi="Arial" w:cs="Arial"/>
          <w:color w:val="000000"/>
          <w:sz w:val="22"/>
          <w:szCs w:val="22"/>
        </w:rPr>
        <w:t xml:space="preserve">Kovid-19 salgınının tahmin edilenden çok daha uzun sürmesi ve salgınla mücadele etmek amacıyla alınan tedbirlerin süresinin de bu kapsamda uzatılması nedeniyle alınan tedbirlerden ekonomik olarak olumsuz etkilenen esnafımızın kamuya olan borçlarının bir kez daha yapılandırılması talep edilmiş ve bu yapılandırma talebimizi karşılayan 7326 sayılı Kanun 9 Haziran 2021 tarihli ve 31506 sayılı </w:t>
      </w:r>
      <w:proofErr w:type="gramStart"/>
      <w:r w:rsidRPr="00676C6F">
        <w:rPr>
          <w:rFonts w:ascii="Arial" w:hAnsi="Arial" w:cs="Arial"/>
          <w:color w:val="000000"/>
          <w:sz w:val="22"/>
          <w:szCs w:val="22"/>
        </w:rPr>
        <w:t>Resmi</w:t>
      </w:r>
      <w:proofErr w:type="gramEnd"/>
      <w:r w:rsidRPr="00676C6F">
        <w:rPr>
          <w:rFonts w:ascii="Arial" w:hAnsi="Arial" w:cs="Arial"/>
          <w:color w:val="000000"/>
          <w:sz w:val="22"/>
          <w:szCs w:val="22"/>
        </w:rPr>
        <w:t xml:space="preserve"> Gazetede yayımlanarak yürürlüğe girmiştir.</w:t>
      </w:r>
    </w:p>
    <w:p w14:paraId="11E1F7DA" w14:textId="77777777" w:rsidR="00676C6F" w:rsidRPr="00676C6F" w:rsidRDefault="00676C6F" w:rsidP="00676C6F">
      <w:pPr>
        <w:autoSpaceDE w:val="0"/>
        <w:autoSpaceDN w:val="0"/>
        <w:adjustRightInd w:val="0"/>
        <w:spacing w:after="57" w:line="288" w:lineRule="auto"/>
        <w:ind w:left="786" w:hanging="360"/>
        <w:jc w:val="both"/>
        <w:textAlignment w:val="center"/>
        <w:rPr>
          <w:rFonts w:ascii="Arial" w:hAnsi="Arial" w:cs="Arial"/>
          <w:color w:val="000000"/>
          <w:sz w:val="22"/>
          <w:szCs w:val="22"/>
        </w:rPr>
      </w:pPr>
      <w:r w:rsidRPr="00676C6F">
        <w:rPr>
          <w:rFonts w:ascii="Arial" w:hAnsi="Arial" w:cs="Arial"/>
          <w:color w:val="000000"/>
          <w:sz w:val="22"/>
          <w:szCs w:val="22"/>
        </w:rPr>
        <w:t>7326 sayılı yapılandırma kanununun 31 Ağustos 2021 tarihinde sona erecek olan başvuru süresi 30 Eylül 2021 tarihine, 30 Eylül 2021 tarihinde sona erecek olan ilk taksit ödeme süresi de 1 Kasım 2021 tarihine kadar uzatılmıştır.</w:t>
      </w:r>
    </w:p>
    <w:p w14:paraId="7C67AB3D" w14:textId="6C1BA10D" w:rsidR="001A622B" w:rsidRPr="00676C6F" w:rsidRDefault="00676C6F" w:rsidP="00676C6F">
      <w:pPr>
        <w:autoSpaceDE w:val="0"/>
        <w:autoSpaceDN w:val="0"/>
        <w:adjustRightInd w:val="0"/>
        <w:spacing w:after="57" w:line="259" w:lineRule="auto"/>
        <w:ind w:left="709" w:hanging="360"/>
        <w:jc w:val="both"/>
        <w:textAlignment w:val="center"/>
        <w:rPr>
          <w:rFonts w:ascii="Arial" w:hAnsi="Arial" w:cs="Arial"/>
          <w:color w:val="000000"/>
          <w:sz w:val="22"/>
          <w:szCs w:val="22"/>
        </w:rPr>
      </w:pPr>
      <w:r w:rsidRPr="00676C6F">
        <w:rPr>
          <w:rFonts w:ascii="Arial" w:hAnsi="Arial" w:cs="Arial"/>
          <w:color w:val="000000"/>
          <w:sz w:val="22"/>
          <w:szCs w:val="22"/>
        </w:rPr>
        <w:t xml:space="preserve">Kazancı basit usulde tespit edilen esnaf ve sanatkârlarımıza gelir vergisi istisnasının getirildiği 7338 sayılı Vergi Usul Kanunu ile Bazı Kanunlarda Değişiklik Yapılmasına Dair Kanun, 26 Ekim 2021 tarihli ve 31640 sayılı </w:t>
      </w:r>
      <w:proofErr w:type="gramStart"/>
      <w:r w:rsidRPr="00676C6F">
        <w:rPr>
          <w:rFonts w:ascii="Arial" w:hAnsi="Arial" w:cs="Arial"/>
          <w:color w:val="000000"/>
          <w:sz w:val="22"/>
          <w:szCs w:val="22"/>
        </w:rPr>
        <w:t>Resmi</w:t>
      </w:r>
      <w:proofErr w:type="gramEnd"/>
      <w:r w:rsidRPr="00676C6F">
        <w:rPr>
          <w:rFonts w:ascii="Arial" w:hAnsi="Arial" w:cs="Arial"/>
          <w:color w:val="000000"/>
          <w:sz w:val="22"/>
          <w:szCs w:val="22"/>
        </w:rPr>
        <w:t xml:space="preserve"> Gazetede yayımlanarak yürürlüğe girmiştir. Anılan Kanuna göre, basit usulde vergiye tabi esnaf ve sanatkârlarımız, ticari kazançlarından dolayı elde ettiği gelirler için vergi beyannamesi vermeyecek, başka gelirleri dolayısıyla gelir vergisi beyannamesi vermesi halinde de bu kazançlarını beyannameye dahil etmeyecek ve elde ettiği ticari kazanç için de gelir vergisi ödemeyeceklerdir. Basit usulde elde edilen kazançlara gelir vergisi istisnası getiren bu düzenleme 1 Ocak 2021 yılından itibaren elde edilen kazançlar için geçerli olacak. Bir başka ifade ile basit usulde vergiye tabi olan esnaf ve sanatkârlarımız için 2022 yılının </w:t>
      </w:r>
      <w:proofErr w:type="gramStart"/>
      <w:r w:rsidRPr="00676C6F">
        <w:rPr>
          <w:rFonts w:ascii="Arial" w:hAnsi="Arial" w:cs="Arial"/>
          <w:color w:val="000000"/>
          <w:sz w:val="22"/>
          <w:szCs w:val="22"/>
        </w:rPr>
        <w:t>Şubat</w:t>
      </w:r>
      <w:proofErr w:type="gramEnd"/>
      <w:r w:rsidRPr="00676C6F">
        <w:rPr>
          <w:rFonts w:ascii="Arial" w:hAnsi="Arial" w:cs="Arial"/>
          <w:color w:val="000000"/>
          <w:sz w:val="22"/>
          <w:szCs w:val="22"/>
        </w:rPr>
        <w:t xml:space="preserve"> ayında elektronik ortamda verilmesi gereken gelir vergisi beyannamesi verilmeyecek ve 2021 yılı kazançları için gelir vergisi ödenmeyecektir.</w:t>
      </w:r>
    </w:p>
    <w:sectPr w:rsidR="001A622B" w:rsidRPr="00676C6F" w:rsidSect="009F160D">
      <w:pgSz w:w="11906" w:h="16838"/>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6F"/>
    <w:rsid w:val="001A622B"/>
    <w:rsid w:val="00676C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06B4DD73"/>
  <w15:chartTrackingRefBased/>
  <w15:docId w15:val="{7D263525-9BBC-0F4D-B1A4-CA9FAF1DF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676C6F"/>
    <w:pPr>
      <w:autoSpaceDE w:val="0"/>
      <w:autoSpaceDN w:val="0"/>
      <w:adjustRightInd w:val="0"/>
      <w:spacing w:after="160" w:line="259" w:lineRule="auto"/>
      <w:ind w:left="720"/>
      <w:textAlignment w:val="center"/>
    </w:pPr>
    <w:rPr>
      <w:rFonts w:ascii="Calibri" w:hAnsi="Calibri" w:cs="Calibri"/>
      <w:color w:val="000000"/>
      <w:sz w:val="22"/>
      <w:szCs w:val="22"/>
    </w:rPr>
  </w:style>
  <w:style w:type="paragraph" w:styleId="AralkYok">
    <w:name w:val="No Spacing"/>
    <w:basedOn w:val="Normal"/>
    <w:uiPriority w:val="99"/>
    <w:qFormat/>
    <w:rsid w:val="00676C6F"/>
    <w:pPr>
      <w:autoSpaceDE w:val="0"/>
      <w:autoSpaceDN w:val="0"/>
      <w:adjustRightInd w:val="0"/>
      <w:spacing w:after="200" w:line="288" w:lineRule="auto"/>
      <w:textAlignment w:val="center"/>
    </w:pPr>
    <w:rPr>
      <w:rFonts w:ascii="Calibri" w:hAnsi="Calibri" w:cs="Calibri"/>
      <w:color w:val="000000"/>
      <w:sz w:val="22"/>
      <w:szCs w:val="22"/>
    </w:rPr>
  </w:style>
  <w:style w:type="paragraph" w:customStyle="1" w:styleId="Default">
    <w:name w:val="Default"/>
    <w:basedOn w:val="Normal"/>
    <w:uiPriority w:val="99"/>
    <w:rsid w:val="00676C6F"/>
    <w:pPr>
      <w:suppressAutoHyphens/>
      <w:autoSpaceDE w:val="0"/>
      <w:autoSpaceDN w:val="0"/>
      <w:adjustRightInd w:val="0"/>
      <w:spacing w:line="288" w:lineRule="auto"/>
      <w:textAlignment w:val="center"/>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2199</Words>
  <Characters>12536</Characters>
  <Application>Microsoft Office Word</Application>
  <DocSecurity>0</DocSecurity>
  <Lines>104</Lines>
  <Paragraphs>29</Paragraphs>
  <ScaleCrop>false</ScaleCrop>
  <Company/>
  <LinksUpToDate>false</LinksUpToDate>
  <CharactersWithSpaces>14706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Tsof Basın</dc:creator>
  <cp:keywords/>
  <dc:description/>
  <cp:lastModifiedBy>Tsof Basın</cp:lastModifiedBy>
  <cp:revision>1</cp:revision>
  <dcterms:created xsi:type="dcterms:W3CDTF">2021-11-16T07:29:00Z</dcterms:created>
  <dcterms:modified xsi:type="dcterms:W3CDTF">2021-11-16T07:31:00Z</dcterms:modified>
</cp:coreProperties>
</file>